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3EDD" w14:textId="5451CDF6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77505A" w:rsidRPr="00567E44">
        <w:rPr>
          <w:b/>
          <w:sz w:val="24"/>
          <w:szCs w:val="24"/>
        </w:rPr>
        <w:t>54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77505A" w:rsidRPr="00567E44">
        <w:rPr>
          <w:b/>
          <w:sz w:val="24"/>
          <w:szCs w:val="24"/>
        </w:rPr>
        <w:t>03.02.2021</w:t>
      </w:r>
      <w:r w:rsidRPr="00567E44">
        <w:rPr>
          <w:b/>
          <w:sz w:val="24"/>
          <w:szCs w:val="24"/>
        </w:rPr>
        <w:t>. godine u prostoriji Škole s početkom u 1</w:t>
      </w:r>
      <w:r w:rsidR="0077505A" w:rsidRPr="00567E44">
        <w:rPr>
          <w:b/>
          <w:sz w:val="24"/>
          <w:szCs w:val="24"/>
        </w:rPr>
        <w:t>3.30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Katarina Doša – predstavnik Učiteljskog vijeća</w:t>
      </w:r>
    </w:p>
    <w:p w14:paraId="52F20444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Josipa Filipić – predstavnik roditelja</w:t>
      </w:r>
    </w:p>
    <w:p w14:paraId="299A9446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 – predstavnik zaposlenika</w:t>
      </w:r>
    </w:p>
    <w:p w14:paraId="2A3706AA" w14:textId="77777777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 xml:space="preserve">Tineja Bonačić – Piculović – predstavnik osnivača </w:t>
      </w:r>
    </w:p>
    <w:p w14:paraId="1C077B4E" w14:textId="61574A94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Đana Marinović – predstavnik Učiteljskog vijeća</w:t>
      </w:r>
    </w:p>
    <w:p w14:paraId="6CD50567" w14:textId="53D538A3" w:rsidR="0077505A" w:rsidRPr="00567E44" w:rsidRDefault="0077505A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Odsutni:</w:t>
      </w:r>
    </w:p>
    <w:p w14:paraId="6612271E" w14:textId="59791574" w:rsidR="00095821" w:rsidRPr="00567E44" w:rsidRDefault="00095821" w:rsidP="00567E44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 xml:space="preserve">Anamaria </w:t>
      </w:r>
      <w:proofErr w:type="spellStart"/>
      <w:r w:rsidRPr="00567E44">
        <w:rPr>
          <w:b/>
          <w:sz w:val="24"/>
          <w:szCs w:val="24"/>
        </w:rPr>
        <w:t>Rošin</w:t>
      </w:r>
      <w:proofErr w:type="spellEnd"/>
      <w:r w:rsidRPr="00567E44">
        <w:rPr>
          <w:b/>
          <w:sz w:val="24"/>
          <w:szCs w:val="24"/>
        </w:rPr>
        <w:t xml:space="preserve"> – predstavnik osnivača</w:t>
      </w:r>
    </w:p>
    <w:p w14:paraId="6173842F" w14:textId="77777777" w:rsidR="0044451E" w:rsidRPr="00567E44" w:rsidRDefault="0044451E" w:rsidP="00567E44">
      <w:pPr>
        <w:pStyle w:val="Odlomakpopis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Sandra Poklepović – predstavnik osnivača (opravdano)</w:t>
      </w:r>
    </w:p>
    <w:p w14:paraId="27A2FA8F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Ravnateljica: Milka Restović</w:t>
      </w:r>
    </w:p>
    <w:p w14:paraId="3273009D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00EB5783" w14:textId="77777777" w:rsidR="00095821" w:rsidRPr="00567E44" w:rsidRDefault="00095821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Usvajanje Zapisnika s prethodne sjednice</w:t>
      </w:r>
    </w:p>
    <w:p w14:paraId="5F88F336" w14:textId="7CB3367F" w:rsidR="00095821" w:rsidRPr="00567E44" w:rsidRDefault="0077505A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Usvajanje Pravila o upravljanju dokumentima i arhivskim gradivom</w:t>
      </w:r>
    </w:p>
    <w:p w14:paraId="23E7486B" w14:textId="17EBBDA0" w:rsidR="00095821" w:rsidRPr="00567E44" w:rsidRDefault="0077505A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Izvješće o popisu imovine i Odluke o rashodovanju dotrajale</w:t>
      </w:r>
    </w:p>
    <w:p w14:paraId="3AFC2F9F" w14:textId="638B3529" w:rsidR="0077505A" w:rsidRPr="00567E44" w:rsidRDefault="0077505A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Usvajanje Financijskog izvješća za 2020. godinu</w:t>
      </w:r>
    </w:p>
    <w:p w14:paraId="10F15631" w14:textId="0D48BFDE" w:rsidR="0077505A" w:rsidRPr="00567E44" w:rsidRDefault="0077505A" w:rsidP="00567E44">
      <w:pPr>
        <w:pStyle w:val="Odlomakpopis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Razno</w:t>
      </w:r>
    </w:p>
    <w:p w14:paraId="7AD20217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Ad1</w:t>
      </w:r>
      <w:r w:rsidR="0044451E" w:rsidRPr="00567E44">
        <w:rPr>
          <w:b/>
          <w:sz w:val="24"/>
          <w:szCs w:val="24"/>
        </w:rPr>
        <w:t xml:space="preserve">.) </w:t>
      </w:r>
      <w:r w:rsidRPr="00567E44">
        <w:rPr>
          <w:b/>
          <w:sz w:val="24"/>
          <w:szCs w:val="24"/>
        </w:rPr>
        <w:t>Zapisnik je jednoglasno usvojen od strane članova.</w:t>
      </w:r>
    </w:p>
    <w:p w14:paraId="68A3C330" w14:textId="77777777" w:rsidR="0077505A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 xml:space="preserve">Ad2.) </w:t>
      </w:r>
      <w:r w:rsidR="0044451E" w:rsidRPr="00567E44">
        <w:rPr>
          <w:b/>
          <w:sz w:val="24"/>
          <w:szCs w:val="24"/>
        </w:rPr>
        <w:t>Školski odbor jednoglasno</w:t>
      </w:r>
      <w:r w:rsidR="0077505A" w:rsidRPr="00567E44">
        <w:rPr>
          <w:b/>
          <w:sz w:val="24"/>
          <w:szCs w:val="24"/>
        </w:rPr>
        <w:t xml:space="preserve"> donosi odluku o usvajanju Pravila o upravljanju dokumentarnim i arhivskim gradivom.</w:t>
      </w:r>
    </w:p>
    <w:p w14:paraId="07E4CE48" w14:textId="77777777" w:rsidR="00A51554" w:rsidRPr="00567E44" w:rsidRDefault="0077505A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Ad3.)Školski odbor jednoglasno donosi o</w:t>
      </w:r>
      <w:r w:rsidR="00A51554" w:rsidRPr="00567E44">
        <w:rPr>
          <w:b/>
          <w:sz w:val="24"/>
          <w:szCs w:val="24"/>
        </w:rPr>
        <w:t>dluku o usvajanju Izvješća o obavljenom popisu imovine i obveza od 26.01.2021.</w:t>
      </w:r>
    </w:p>
    <w:p w14:paraId="4E127894" w14:textId="6E8353F6" w:rsidR="00A51554" w:rsidRPr="00567E44" w:rsidRDefault="00A51554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Ad4.) Školski odbor jednoglasno donosi odluku o usvajanju Financijskog izvješća za 2020. godinu. Objavljeno je na mrežnim stranicama Škole.</w:t>
      </w:r>
    </w:p>
    <w:p w14:paraId="3F38FE0D" w14:textId="470EB9E5" w:rsidR="00A51554" w:rsidRPr="00567E44" w:rsidRDefault="00A51554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Ad5.) Splitsko-dalmatinska županija je imenovala e-Škole tehničara, odnosno stručnjaka za tehničku podršku.</w:t>
      </w:r>
    </w:p>
    <w:p w14:paraId="0C288175" w14:textId="16A7B1F3" w:rsidR="00567E44" w:rsidRPr="00567E44" w:rsidRDefault="00567E44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U tijeku je Javni poziv SDŽ na koji se i Škola prijavila kako bi i od županije dobila potrebna sredstva za radove na školskom igralištu.</w:t>
      </w:r>
    </w:p>
    <w:p w14:paraId="356279B5" w14:textId="784D3737" w:rsidR="00095821" w:rsidRPr="00567E44" w:rsidRDefault="00095821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Zapisn</w:t>
      </w:r>
      <w:r w:rsidR="00DC028D" w:rsidRPr="00567E44">
        <w:rPr>
          <w:b/>
          <w:sz w:val="24"/>
          <w:szCs w:val="24"/>
        </w:rPr>
        <w:t>i</w:t>
      </w:r>
      <w:r w:rsidR="0044451E" w:rsidRPr="00567E44">
        <w:rPr>
          <w:b/>
          <w:sz w:val="24"/>
          <w:szCs w:val="24"/>
        </w:rPr>
        <w:t>č</w:t>
      </w:r>
      <w:r w:rsidR="00567E44">
        <w:rPr>
          <w:b/>
          <w:sz w:val="24"/>
          <w:szCs w:val="24"/>
        </w:rPr>
        <w:t>ar:</w:t>
      </w:r>
    </w:p>
    <w:p w14:paraId="1DE3F1BE" w14:textId="77777777" w:rsidR="00095821" w:rsidRPr="00567E44" w:rsidRDefault="0044451E" w:rsidP="00567E44">
      <w:pPr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Katica Galović</w:t>
      </w:r>
      <w:r w:rsidR="00095821" w:rsidRPr="00567E44">
        <w:rPr>
          <w:b/>
          <w:sz w:val="24"/>
          <w:szCs w:val="24"/>
        </w:rPr>
        <w:t xml:space="preserve">                                                        </w:t>
      </w:r>
      <w:r w:rsidRPr="00567E44">
        <w:rPr>
          <w:b/>
          <w:sz w:val="24"/>
          <w:szCs w:val="24"/>
        </w:rPr>
        <w:t>Predsjednica Školskog odbor</w:t>
      </w:r>
      <w:r w:rsidR="007D6888" w:rsidRPr="00567E44">
        <w:rPr>
          <w:b/>
          <w:sz w:val="24"/>
          <w:szCs w:val="24"/>
        </w:rPr>
        <w:t>a</w:t>
      </w:r>
    </w:p>
    <w:p w14:paraId="4CBDC975" w14:textId="14803CC3" w:rsidR="00095821" w:rsidRPr="00567E44" w:rsidRDefault="00567E44" w:rsidP="00567E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44451E" w:rsidRPr="00567E44">
        <w:rPr>
          <w:b/>
          <w:sz w:val="24"/>
          <w:szCs w:val="24"/>
        </w:rPr>
        <w:t>Katarina Doša</w:t>
      </w: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21"/>
    <w:rsid w:val="0002780B"/>
    <w:rsid w:val="00095821"/>
    <w:rsid w:val="0044451E"/>
    <w:rsid w:val="00567E44"/>
    <w:rsid w:val="00771A96"/>
    <w:rsid w:val="0077505A"/>
    <w:rsid w:val="007D6888"/>
    <w:rsid w:val="009D6406"/>
    <w:rsid w:val="00A51554"/>
    <w:rsid w:val="00DC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2</cp:revision>
  <cp:lastPrinted>2020-04-29T08:16:00Z</cp:lastPrinted>
  <dcterms:created xsi:type="dcterms:W3CDTF">2021-02-09T09:31:00Z</dcterms:created>
  <dcterms:modified xsi:type="dcterms:W3CDTF">2021-02-09T09:31:00Z</dcterms:modified>
</cp:coreProperties>
</file>