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5E7AC1" w:rsidRDefault="005E7AC1" w:rsidP="005E7AC1">
      <w:pPr>
        <w:ind w:left="0" w:hanging="2"/>
        <w:rPr>
          <w:b/>
        </w:rPr>
      </w:pPr>
      <w:r>
        <w:rPr>
          <w:b/>
        </w:rPr>
        <w:t>OSNOVNA ŠKOLA MILNA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MILNA, 15.07.2022.</w:t>
      </w:r>
    </w:p>
    <w:p w:rsidR="005E7AC1" w:rsidRDefault="005E7AC1" w:rsidP="005E7AC1">
      <w:pPr>
        <w:ind w:left="0" w:hanging="2"/>
        <w:rPr>
          <w:b/>
        </w:rPr>
      </w:pPr>
      <w:r>
        <w:rPr>
          <w:b/>
        </w:rPr>
        <w:t>21405 MILNA, ŽALO 15</w:t>
      </w:r>
    </w:p>
    <w:p w:rsidR="005E7AC1" w:rsidRDefault="005E7AC1" w:rsidP="005E7AC1">
      <w:pPr>
        <w:ind w:left="0" w:hanging="2"/>
        <w:rPr>
          <w:b/>
        </w:rPr>
      </w:pPr>
      <w:r>
        <w:rPr>
          <w:b/>
        </w:rPr>
        <w:t>TEL.-FAX 021/636 203</w:t>
      </w:r>
    </w:p>
    <w:p w:rsidR="005E7AC1" w:rsidRDefault="005E7AC1" w:rsidP="005E7AC1">
      <w:pPr>
        <w:ind w:left="0" w:hanging="2"/>
        <w:rPr>
          <w:b/>
        </w:rPr>
      </w:pPr>
      <w:r>
        <w:rPr>
          <w:b/>
        </w:rPr>
        <w:t>OIB 54207333902</w:t>
      </w:r>
    </w:p>
    <w:p w:rsidR="005E7AC1" w:rsidRDefault="005E7AC1" w:rsidP="005E7AC1">
      <w:pPr>
        <w:ind w:left="0" w:hanging="2"/>
        <w:rPr>
          <w:b/>
        </w:rPr>
      </w:pPr>
      <w:r>
        <w:rPr>
          <w:b/>
        </w:rPr>
        <w:t>RKDP 11863</w:t>
      </w:r>
    </w:p>
    <w:p w:rsidR="005E7AC1" w:rsidRDefault="005E7AC1" w:rsidP="005E7AC1">
      <w:pPr>
        <w:ind w:left="0" w:hanging="2"/>
        <w:rPr>
          <w:b/>
        </w:rPr>
      </w:pPr>
      <w:r>
        <w:rPr>
          <w:b/>
        </w:rPr>
        <w:t>ŠIFRA ŠKOLE 17-469-001</w:t>
      </w:r>
    </w:p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</w:p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</w:p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</w:p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</w:p>
    <w:p w:rsidR="006D3959" w:rsidRPr="00772D59" w:rsidRDefault="006D3959">
      <w:pPr>
        <w:pStyle w:val="Normal1"/>
        <w:jc w:val="both"/>
        <w:rPr>
          <w:rFonts w:eastAsia="Arial"/>
        </w:rPr>
      </w:pPr>
    </w:p>
    <w:p w:rsidR="00753A17" w:rsidRPr="00DA7612" w:rsidRDefault="00753A17" w:rsidP="00753A17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DA7612">
        <w:rPr>
          <w:rFonts w:ascii="Arial" w:hAnsi="Arial" w:cs="Arial"/>
          <w:b/>
          <w:sz w:val="22"/>
          <w:szCs w:val="22"/>
        </w:rPr>
        <w:t>BILJEŠKE UZ FINANCIJSKO IZVJEŠĆE ZA RAZDOBLJE</w:t>
      </w:r>
    </w:p>
    <w:p w:rsidR="00753A17" w:rsidRPr="00DA7612" w:rsidRDefault="00753A17" w:rsidP="00753A17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DA7612">
        <w:rPr>
          <w:rFonts w:ascii="Arial" w:hAnsi="Arial" w:cs="Arial"/>
          <w:b/>
          <w:sz w:val="22"/>
          <w:szCs w:val="22"/>
        </w:rPr>
        <w:t>OD 1. SIJEČNJA DO 30. LIPNJA  202</w:t>
      </w:r>
      <w:r>
        <w:rPr>
          <w:rFonts w:ascii="Arial" w:hAnsi="Arial" w:cs="Arial"/>
          <w:b/>
          <w:sz w:val="22"/>
          <w:szCs w:val="22"/>
        </w:rPr>
        <w:t>2</w:t>
      </w:r>
      <w:r w:rsidRPr="00DA7612">
        <w:rPr>
          <w:rFonts w:ascii="Arial" w:hAnsi="Arial" w:cs="Arial"/>
          <w:b/>
          <w:sz w:val="22"/>
          <w:szCs w:val="22"/>
        </w:rPr>
        <w:t>.</w:t>
      </w:r>
    </w:p>
    <w:p w:rsidR="00753A17" w:rsidRPr="00DA7612" w:rsidRDefault="00753A17" w:rsidP="00753A17">
      <w:pPr>
        <w:ind w:left="0" w:hanging="2"/>
        <w:rPr>
          <w:rFonts w:ascii="Arial" w:hAnsi="Arial" w:cs="Arial"/>
          <w:b/>
          <w:sz w:val="22"/>
          <w:szCs w:val="22"/>
        </w:rPr>
      </w:pPr>
    </w:p>
    <w:p w:rsidR="00753A17" w:rsidRPr="00DA7612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b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 OBRAZAC:  </w:t>
      </w:r>
      <w:r w:rsidRPr="001F5263">
        <w:rPr>
          <w:rFonts w:ascii="Arial" w:hAnsi="Arial" w:cs="Arial"/>
          <w:b/>
          <w:bCs/>
          <w:sz w:val="22"/>
          <w:szCs w:val="22"/>
        </w:rPr>
        <w:t>PR-RAS</w:t>
      </w:r>
      <w:r w:rsidRPr="001F5263">
        <w:rPr>
          <w:rFonts w:ascii="Arial" w:hAnsi="Arial" w:cs="Arial"/>
          <w:b/>
          <w:sz w:val="22"/>
          <w:szCs w:val="22"/>
        </w:rPr>
        <w:t xml:space="preserve">         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b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b/>
          <w:i/>
          <w:iCs/>
          <w:sz w:val="22"/>
          <w:szCs w:val="22"/>
          <w:u w:val="single"/>
        </w:rPr>
        <w:t>ŠIFRA 6 – PRIHODI POSLOVANJA</w:t>
      </w:r>
      <w:r w:rsidRPr="001F5263">
        <w:rPr>
          <w:rFonts w:ascii="Arial" w:hAnsi="Arial" w:cs="Arial"/>
          <w:sz w:val="22"/>
          <w:szCs w:val="22"/>
        </w:rPr>
        <w:t xml:space="preserve"> u ovom  izvještajnom razdoblju iznose </w:t>
      </w:r>
      <w:r w:rsidR="00540F7D">
        <w:rPr>
          <w:rFonts w:ascii="Arial" w:hAnsi="Arial" w:cs="Arial"/>
          <w:sz w:val="22"/>
          <w:szCs w:val="22"/>
        </w:rPr>
        <w:t>1.564.836,05</w:t>
      </w:r>
      <w:r w:rsidRPr="001F5263">
        <w:rPr>
          <w:rFonts w:ascii="Arial" w:hAnsi="Arial" w:cs="Arial"/>
          <w:sz w:val="22"/>
          <w:szCs w:val="22"/>
        </w:rPr>
        <w:t xml:space="preserve"> kuna. 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i/>
          <w:sz w:val="22"/>
          <w:szCs w:val="22"/>
        </w:rPr>
      </w:pPr>
    </w:p>
    <w:p w:rsidR="00753A17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6361 – Tekućih pomoći korisnicima iz proračuna koji im nije nadležan iznose </w:t>
      </w:r>
      <w:r w:rsidR="00540F7D">
        <w:rPr>
          <w:rFonts w:ascii="Arial" w:hAnsi="Arial" w:cs="Arial"/>
          <w:sz w:val="22"/>
          <w:szCs w:val="22"/>
        </w:rPr>
        <w:t>1.310.431,88</w:t>
      </w:r>
      <w:r w:rsidRPr="001F5263">
        <w:rPr>
          <w:rFonts w:ascii="Arial" w:hAnsi="Arial" w:cs="Arial"/>
          <w:sz w:val="22"/>
          <w:szCs w:val="22"/>
        </w:rPr>
        <w:t xml:space="preserve"> kuna, i veće su u odnosu na promatrano razdoblje zbog novog kolektivnog ugovora za službenike i namještenike u javnim službama od 06.05.2022. godine.</w:t>
      </w:r>
    </w:p>
    <w:p w:rsidR="00753A17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540F7D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>ŠIFRA 6</w:t>
      </w:r>
      <w:r w:rsidR="00600498">
        <w:rPr>
          <w:rFonts w:ascii="Arial" w:hAnsi="Arial" w:cs="Arial"/>
          <w:sz w:val="22"/>
          <w:szCs w:val="22"/>
        </w:rPr>
        <w:t>3</w:t>
      </w:r>
      <w:r w:rsidR="00540F7D">
        <w:rPr>
          <w:rFonts w:ascii="Arial" w:hAnsi="Arial" w:cs="Arial"/>
          <w:sz w:val="22"/>
          <w:szCs w:val="22"/>
        </w:rPr>
        <w:t>9</w:t>
      </w:r>
      <w:r w:rsidR="0005269C">
        <w:rPr>
          <w:rFonts w:ascii="Arial" w:hAnsi="Arial" w:cs="Arial"/>
          <w:sz w:val="22"/>
          <w:szCs w:val="22"/>
        </w:rPr>
        <w:t>3</w:t>
      </w:r>
      <w:r w:rsidRPr="001F526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Tekuće pomoći temeljem prijenosa EU</w:t>
      </w:r>
      <w:r w:rsidRPr="001F52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iznose </w:t>
      </w:r>
      <w:r w:rsidR="00540F7D">
        <w:rPr>
          <w:rFonts w:ascii="Arial" w:hAnsi="Arial" w:cs="Arial"/>
          <w:sz w:val="22"/>
          <w:szCs w:val="22"/>
        </w:rPr>
        <w:t>17.584,99</w:t>
      </w:r>
      <w:r w:rsidR="00600498">
        <w:rPr>
          <w:rFonts w:ascii="Arial" w:hAnsi="Arial" w:cs="Arial"/>
          <w:sz w:val="22"/>
          <w:szCs w:val="22"/>
        </w:rPr>
        <w:t xml:space="preserve"> kuna</w:t>
      </w:r>
      <w:r w:rsidR="00C967E6">
        <w:rPr>
          <w:rFonts w:ascii="Arial" w:hAnsi="Arial" w:cs="Arial"/>
          <w:sz w:val="22"/>
          <w:szCs w:val="22"/>
        </w:rPr>
        <w:t>,</w:t>
      </w:r>
      <w:r w:rsidR="00600498">
        <w:rPr>
          <w:rFonts w:ascii="Arial" w:hAnsi="Arial" w:cs="Arial"/>
          <w:sz w:val="22"/>
          <w:szCs w:val="22"/>
        </w:rPr>
        <w:t xml:space="preserve"> </w:t>
      </w:r>
    </w:p>
    <w:p w:rsidR="00540F7D" w:rsidRDefault="00540F7D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b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>ŠIFRA 6413– Prihodi od kamata na oročena sredstva i depozite po viđenju u iznosu od 0,</w:t>
      </w:r>
      <w:r w:rsidR="00540F7D">
        <w:rPr>
          <w:rFonts w:ascii="Arial" w:hAnsi="Arial" w:cs="Arial"/>
          <w:sz w:val="22"/>
          <w:szCs w:val="22"/>
        </w:rPr>
        <w:t>11</w:t>
      </w:r>
      <w:r w:rsidRPr="001F5263">
        <w:rPr>
          <w:rFonts w:ascii="Arial" w:hAnsi="Arial" w:cs="Arial"/>
          <w:sz w:val="22"/>
          <w:szCs w:val="22"/>
        </w:rPr>
        <w:t xml:space="preserve"> kuna.  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6526 – Ostali nespomenuti prihodi iznose </w:t>
      </w:r>
      <w:r w:rsidR="00540F7D">
        <w:rPr>
          <w:rFonts w:ascii="Arial" w:hAnsi="Arial" w:cs="Arial"/>
          <w:sz w:val="22"/>
          <w:szCs w:val="22"/>
        </w:rPr>
        <w:t>29.089,00</w:t>
      </w:r>
      <w:r w:rsidRPr="001F5263">
        <w:rPr>
          <w:rFonts w:ascii="Arial" w:hAnsi="Arial" w:cs="Arial"/>
          <w:sz w:val="22"/>
          <w:szCs w:val="22"/>
        </w:rPr>
        <w:t xml:space="preserve"> kuna.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6711– Prihodi iz nadležnog proračuna za financiranje rashoda poslovanja iznose </w:t>
      </w:r>
      <w:r w:rsidR="0005269C">
        <w:rPr>
          <w:rFonts w:ascii="Arial" w:hAnsi="Arial" w:cs="Arial"/>
          <w:sz w:val="22"/>
          <w:szCs w:val="22"/>
        </w:rPr>
        <w:t>205.276,09</w:t>
      </w:r>
      <w:r w:rsidRPr="001F5263">
        <w:rPr>
          <w:rFonts w:ascii="Arial" w:hAnsi="Arial" w:cs="Arial"/>
          <w:sz w:val="22"/>
          <w:szCs w:val="22"/>
        </w:rPr>
        <w:t xml:space="preserve"> kuna </w:t>
      </w:r>
    </w:p>
    <w:p w:rsidR="00753A17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600498" w:rsidRPr="00600498" w:rsidRDefault="00600498" w:rsidP="00600498">
      <w:pPr>
        <w:pStyle w:val="Normal1"/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b/>
          <w:i/>
          <w:iCs/>
          <w:sz w:val="22"/>
          <w:szCs w:val="22"/>
          <w:u w:val="single"/>
        </w:rPr>
        <w:t>ŠIFRA 146 – RASHODI POSLOVANJA</w:t>
      </w:r>
      <w:r w:rsidRPr="001F5263">
        <w:rPr>
          <w:rFonts w:ascii="Arial" w:hAnsi="Arial" w:cs="Arial"/>
          <w:sz w:val="22"/>
          <w:szCs w:val="22"/>
        </w:rPr>
        <w:t xml:space="preserve"> – u ovom  izvještajnom razdoblju iznose </w:t>
      </w:r>
      <w:r w:rsidR="00BF4F13">
        <w:rPr>
          <w:rFonts w:ascii="Arial" w:hAnsi="Arial" w:cs="Arial"/>
          <w:sz w:val="22"/>
          <w:szCs w:val="22"/>
        </w:rPr>
        <w:t xml:space="preserve"> </w:t>
      </w:r>
      <w:r w:rsidR="0005269C">
        <w:rPr>
          <w:rFonts w:ascii="Arial" w:hAnsi="Arial" w:cs="Arial"/>
          <w:sz w:val="22"/>
          <w:szCs w:val="22"/>
        </w:rPr>
        <w:t>1.515.180,85</w:t>
      </w:r>
      <w:r w:rsidRPr="001F5263">
        <w:rPr>
          <w:rFonts w:ascii="Arial" w:hAnsi="Arial" w:cs="Arial"/>
          <w:sz w:val="22"/>
          <w:szCs w:val="22"/>
        </w:rPr>
        <w:t xml:space="preserve"> kuna. 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B70771" w:rsidRDefault="00753A17" w:rsidP="00B70771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311 – Plaće iznose </w:t>
      </w:r>
      <w:r w:rsidR="0005269C">
        <w:rPr>
          <w:rFonts w:ascii="Arial" w:hAnsi="Arial" w:cs="Arial"/>
          <w:sz w:val="22"/>
          <w:szCs w:val="22"/>
        </w:rPr>
        <w:t>1.034.401,40</w:t>
      </w:r>
      <w:r w:rsidRPr="001F5263">
        <w:rPr>
          <w:rFonts w:ascii="Arial" w:hAnsi="Arial" w:cs="Arial"/>
          <w:sz w:val="22"/>
          <w:szCs w:val="22"/>
        </w:rPr>
        <w:t xml:space="preserve">  kuna </w:t>
      </w:r>
      <w:r w:rsidR="00B70771">
        <w:rPr>
          <w:rFonts w:ascii="Arial" w:hAnsi="Arial" w:cs="Arial"/>
          <w:sz w:val="22"/>
          <w:szCs w:val="22"/>
        </w:rPr>
        <w:t>i veće su</w:t>
      </w:r>
      <w:r w:rsidR="00600498">
        <w:rPr>
          <w:rFonts w:ascii="Arial" w:hAnsi="Arial" w:cs="Arial"/>
          <w:sz w:val="22"/>
          <w:szCs w:val="22"/>
        </w:rPr>
        <w:t xml:space="preserve"> </w:t>
      </w:r>
      <w:r w:rsidR="00B70771">
        <w:rPr>
          <w:rFonts w:ascii="Arial" w:hAnsi="Arial" w:cs="Arial"/>
          <w:sz w:val="22"/>
          <w:szCs w:val="22"/>
        </w:rPr>
        <w:t>u odnosu na prethodno razdoblje</w:t>
      </w:r>
      <w:r w:rsidR="00B70771" w:rsidRPr="00B70771">
        <w:rPr>
          <w:rFonts w:ascii="Arial" w:hAnsi="Arial" w:cs="Arial"/>
          <w:sz w:val="22"/>
          <w:szCs w:val="22"/>
        </w:rPr>
        <w:t xml:space="preserve"> </w:t>
      </w:r>
      <w:r w:rsidR="00B70771" w:rsidRPr="001F5263">
        <w:rPr>
          <w:rFonts w:ascii="Arial" w:hAnsi="Arial" w:cs="Arial"/>
          <w:sz w:val="22"/>
          <w:szCs w:val="22"/>
        </w:rPr>
        <w:t>zbog novog kolektivnog ugovora za službenike i namještenike u javnim službama od 06.05.2022. godine.</w:t>
      </w:r>
    </w:p>
    <w:p w:rsidR="00753A17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600498" w:rsidRPr="00600498" w:rsidRDefault="00600498" w:rsidP="00600498">
      <w:pPr>
        <w:pStyle w:val="Normal1"/>
      </w:pP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312 – Ostali rashodi za zaposlene iznose </w:t>
      </w:r>
      <w:r w:rsidR="0005269C">
        <w:rPr>
          <w:rFonts w:ascii="Arial" w:hAnsi="Arial" w:cs="Arial"/>
          <w:sz w:val="22"/>
          <w:szCs w:val="22"/>
        </w:rPr>
        <w:t>35.663,00</w:t>
      </w:r>
      <w:r w:rsidRPr="001F5263">
        <w:rPr>
          <w:rFonts w:ascii="Arial" w:hAnsi="Arial" w:cs="Arial"/>
          <w:sz w:val="22"/>
          <w:szCs w:val="22"/>
        </w:rPr>
        <w:t xml:space="preserve"> kuna,  obuhvaćaju pomoći za duže bolovanje, pomoć za rođenje djeteta ,smrtni slučaj, jubilarne nagrade, darove i ostalo na što radnik ostvaruje pravo temeljem Kolektivnog ugovora. 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>U odnosu na prethodnu godinu bilježi se povećanje za isto razdoblje, što ovisi o broju i namjeni ostvarenih prava kroz godinu.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321– Naknada troškova zaposlenima iznose </w:t>
      </w:r>
      <w:r w:rsidR="0005269C">
        <w:rPr>
          <w:rFonts w:ascii="Arial" w:hAnsi="Arial" w:cs="Arial"/>
          <w:sz w:val="22"/>
          <w:szCs w:val="22"/>
        </w:rPr>
        <w:t>94.238,89</w:t>
      </w:r>
      <w:r w:rsidRPr="001F5263">
        <w:rPr>
          <w:rFonts w:ascii="Arial" w:hAnsi="Arial" w:cs="Arial"/>
          <w:sz w:val="22"/>
          <w:szCs w:val="22"/>
        </w:rPr>
        <w:t xml:space="preserve">  kuna, Ona su realizirana u znatno većem iznosu u odnosu na prethodno razdoblje zbog situacije uzrokovane korona virusom u 2021. godini.  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322 – Rashodi za materijal iznose </w:t>
      </w:r>
      <w:r w:rsidR="0005269C">
        <w:rPr>
          <w:rFonts w:ascii="Arial" w:hAnsi="Arial" w:cs="Arial"/>
          <w:sz w:val="22"/>
          <w:szCs w:val="22"/>
        </w:rPr>
        <w:t>74.076,83</w:t>
      </w:r>
      <w:r w:rsidRPr="001F5263">
        <w:rPr>
          <w:rFonts w:ascii="Arial" w:hAnsi="Arial" w:cs="Arial"/>
          <w:sz w:val="22"/>
          <w:szCs w:val="22"/>
        </w:rPr>
        <w:t xml:space="preserve">  kuna </w:t>
      </w:r>
      <w:r w:rsidR="00600498">
        <w:rPr>
          <w:rFonts w:ascii="Arial" w:hAnsi="Arial" w:cs="Arial"/>
          <w:sz w:val="22"/>
          <w:szCs w:val="22"/>
        </w:rPr>
        <w:t>i isti su u odnosu na prethodno razdoblje.</w:t>
      </w:r>
    </w:p>
    <w:p w:rsidR="00600498" w:rsidRPr="00600498" w:rsidRDefault="00600498" w:rsidP="00600498">
      <w:pPr>
        <w:pStyle w:val="Normal1"/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323– Rashodi za usluge iznosi </w:t>
      </w:r>
      <w:r w:rsidR="0005269C">
        <w:rPr>
          <w:rFonts w:ascii="Arial" w:hAnsi="Arial" w:cs="Arial"/>
          <w:sz w:val="22"/>
          <w:szCs w:val="22"/>
        </w:rPr>
        <w:t>95.611,22</w:t>
      </w:r>
      <w:r w:rsidRPr="001F5263">
        <w:rPr>
          <w:rFonts w:ascii="Arial" w:hAnsi="Arial" w:cs="Arial"/>
          <w:sz w:val="22"/>
          <w:szCs w:val="22"/>
        </w:rPr>
        <w:t xml:space="preserve"> kuna </w:t>
      </w:r>
      <w:r w:rsidR="00600498">
        <w:rPr>
          <w:rFonts w:ascii="Arial" w:hAnsi="Arial" w:cs="Arial"/>
          <w:sz w:val="22"/>
          <w:szCs w:val="22"/>
        </w:rPr>
        <w:t>i ostali su na istoj razini kao u prethodnoj godini.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 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329 – Ostali nespomenuti rashodi poslovanja iznose </w:t>
      </w:r>
      <w:r w:rsidR="0005269C">
        <w:rPr>
          <w:rFonts w:ascii="Arial" w:hAnsi="Arial" w:cs="Arial"/>
          <w:sz w:val="22"/>
          <w:szCs w:val="22"/>
        </w:rPr>
        <w:t>9.363,87</w:t>
      </w:r>
      <w:r w:rsidRPr="001F5263">
        <w:rPr>
          <w:rFonts w:ascii="Arial" w:hAnsi="Arial" w:cs="Arial"/>
          <w:sz w:val="22"/>
          <w:szCs w:val="22"/>
        </w:rPr>
        <w:t xml:space="preserve">  kuna i </w:t>
      </w:r>
      <w:r w:rsidR="00261691">
        <w:rPr>
          <w:rFonts w:ascii="Arial" w:hAnsi="Arial" w:cs="Arial"/>
          <w:sz w:val="22"/>
          <w:szCs w:val="22"/>
        </w:rPr>
        <w:t>ostali su na istoj razini kao u prethodnoj godini.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>ŠIFRA 343– Osta</w:t>
      </w:r>
      <w:r>
        <w:rPr>
          <w:rFonts w:ascii="Arial" w:hAnsi="Arial" w:cs="Arial"/>
          <w:sz w:val="22"/>
          <w:szCs w:val="22"/>
        </w:rPr>
        <w:t xml:space="preserve">li financijski rashodi  iznosi </w:t>
      </w:r>
      <w:r w:rsidR="0005269C">
        <w:rPr>
          <w:rFonts w:ascii="Arial" w:hAnsi="Arial" w:cs="Arial"/>
          <w:sz w:val="22"/>
          <w:szCs w:val="22"/>
        </w:rPr>
        <w:t>1.149,40</w:t>
      </w:r>
      <w:r>
        <w:rPr>
          <w:rFonts w:ascii="Arial" w:hAnsi="Arial" w:cs="Arial"/>
          <w:sz w:val="22"/>
          <w:szCs w:val="22"/>
        </w:rPr>
        <w:t xml:space="preserve"> </w:t>
      </w:r>
      <w:r w:rsidRPr="001F5263">
        <w:rPr>
          <w:rFonts w:ascii="Arial" w:hAnsi="Arial" w:cs="Arial"/>
          <w:sz w:val="22"/>
          <w:szCs w:val="22"/>
        </w:rPr>
        <w:t>kuna.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753A17" w:rsidRPr="001F5263" w:rsidRDefault="00753A17" w:rsidP="00753A17">
      <w:pPr>
        <w:ind w:left="0" w:hanging="2"/>
        <w:rPr>
          <w:rFonts w:ascii="Arial" w:hAnsi="Arial" w:cs="Arial"/>
          <w:b/>
          <w:sz w:val="22"/>
          <w:szCs w:val="22"/>
          <w:u w:val="single"/>
        </w:rPr>
      </w:pPr>
    </w:p>
    <w:p w:rsidR="00753A17" w:rsidRPr="001F5263" w:rsidRDefault="00753A17" w:rsidP="00753A17">
      <w:pPr>
        <w:ind w:left="0" w:hanging="2"/>
        <w:rPr>
          <w:rFonts w:ascii="Arial" w:hAnsi="Arial" w:cs="Arial"/>
          <w:i/>
          <w:iCs/>
          <w:sz w:val="22"/>
          <w:szCs w:val="22"/>
        </w:rPr>
      </w:pPr>
      <w:r w:rsidRPr="001F5263">
        <w:rPr>
          <w:rFonts w:ascii="Arial" w:hAnsi="Arial" w:cs="Arial"/>
          <w:b/>
          <w:i/>
          <w:iCs/>
          <w:sz w:val="22"/>
          <w:szCs w:val="22"/>
          <w:u w:val="single"/>
        </w:rPr>
        <w:t>ŠIFRA  4 – RASHODI ZA NABAVU NEFINANCIJSKE IMOVINE</w:t>
      </w:r>
      <w:r w:rsidRPr="001F5263">
        <w:rPr>
          <w:rFonts w:ascii="Arial" w:hAnsi="Arial" w:cs="Arial"/>
          <w:i/>
          <w:iCs/>
          <w:sz w:val="22"/>
          <w:szCs w:val="22"/>
        </w:rPr>
        <w:t xml:space="preserve">  - </w:t>
      </w:r>
      <w:r w:rsidRPr="001F5263">
        <w:rPr>
          <w:rFonts w:ascii="Arial" w:hAnsi="Arial" w:cs="Arial"/>
          <w:sz w:val="22"/>
          <w:szCs w:val="22"/>
        </w:rPr>
        <w:t xml:space="preserve">u ovom  izvještajnom razdoblju iznose </w:t>
      </w:r>
      <w:r w:rsidR="0005269C">
        <w:rPr>
          <w:rFonts w:ascii="Arial" w:hAnsi="Arial" w:cs="Arial"/>
          <w:sz w:val="22"/>
          <w:szCs w:val="22"/>
        </w:rPr>
        <w:t>12.978,23</w:t>
      </w:r>
      <w:r w:rsidRPr="001F5263">
        <w:rPr>
          <w:rFonts w:ascii="Arial" w:hAnsi="Arial" w:cs="Arial"/>
          <w:sz w:val="22"/>
          <w:szCs w:val="22"/>
        </w:rPr>
        <w:t xml:space="preserve">  kuna.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753A17" w:rsidRPr="00A40B45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A40B45">
        <w:rPr>
          <w:rFonts w:ascii="Arial" w:hAnsi="Arial" w:cs="Arial"/>
          <w:sz w:val="22"/>
          <w:szCs w:val="22"/>
        </w:rPr>
        <w:t>ŠIFRA 42</w:t>
      </w:r>
      <w:r w:rsidR="00C967E6">
        <w:rPr>
          <w:rFonts w:ascii="Arial" w:hAnsi="Arial" w:cs="Arial"/>
          <w:sz w:val="22"/>
          <w:szCs w:val="22"/>
        </w:rPr>
        <w:t>2</w:t>
      </w:r>
      <w:r w:rsidRPr="00A40B45">
        <w:rPr>
          <w:rFonts w:ascii="Arial" w:hAnsi="Arial" w:cs="Arial"/>
          <w:sz w:val="22"/>
          <w:szCs w:val="22"/>
        </w:rPr>
        <w:t xml:space="preserve">– </w:t>
      </w:r>
      <w:r w:rsidR="00C967E6">
        <w:rPr>
          <w:rFonts w:ascii="Arial" w:hAnsi="Arial" w:cs="Arial"/>
          <w:sz w:val="22"/>
          <w:szCs w:val="22"/>
        </w:rPr>
        <w:t>Postrojenja i oprema</w:t>
      </w:r>
      <w:r w:rsidRPr="00A40B45">
        <w:rPr>
          <w:rFonts w:ascii="Arial" w:hAnsi="Arial" w:cs="Arial"/>
          <w:sz w:val="22"/>
          <w:szCs w:val="22"/>
        </w:rPr>
        <w:t xml:space="preserve"> </w:t>
      </w:r>
      <w:r w:rsidR="0005269C">
        <w:rPr>
          <w:rFonts w:ascii="Arial" w:hAnsi="Arial" w:cs="Arial"/>
          <w:sz w:val="22"/>
          <w:szCs w:val="22"/>
        </w:rPr>
        <w:t>10.524,25</w:t>
      </w:r>
      <w:r w:rsidRPr="00A40B45">
        <w:rPr>
          <w:rFonts w:ascii="Arial" w:hAnsi="Arial" w:cs="Arial"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>.</w:t>
      </w:r>
    </w:p>
    <w:p w:rsidR="0005269C" w:rsidRPr="00A40B45" w:rsidRDefault="0005269C" w:rsidP="0005269C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A40B45">
        <w:rPr>
          <w:rFonts w:ascii="Arial" w:hAnsi="Arial" w:cs="Arial"/>
          <w:sz w:val="22"/>
          <w:szCs w:val="22"/>
        </w:rPr>
        <w:t xml:space="preserve">ŠIFRA 424– Knjige iznose </w:t>
      </w:r>
      <w:r>
        <w:rPr>
          <w:rFonts w:ascii="Arial" w:hAnsi="Arial" w:cs="Arial"/>
          <w:sz w:val="22"/>
          <w:szCs w:val="22"/>
        </w:rPr>
        <w:t>2.453,98</w:t>
      </w:r>
      <w:r w:rsidRPr="00A40B45">
        <w:rPr>
          <w:rFonts w:ascii="Arial" w:hAnsi="Arial" w:cs="Arial"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>.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1F5263">
        <w:rPr>
          <w:rFonts w:ascii="Arial" w:hAnsi="Arial" w:cs="Arial"/>
          <w:b/>
          <w:i/>
          <w:iCs/>
          <w:sz w:val="22"/>
          <w:szCs w:val="22"/>
          <w:u w:val="single"/>
        </w:rPr>
        <w:t>VIŠAK / MANJAK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</w:t>
      </w:r>
      <w:r>
        <w:rPr>
          <w:rFonts w:ascii="Arial" w:hAnsi="Arial" w:cs="Arial"/>
          <w:sz w:val="22"/>
          <w:szCs w:val="22"/>
        </w:rPr>
        <w:t>X</w:t>
      </w:r>
      <w:r w:rsidRPr="001F526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5</w:t>
      </w:r>
      <w:r w:rsidRPr="001F5263">
        <w:rPr>
          <w:rFonts w:ascii="Arial" w:hAnsi="Arial" w:cs="Arial"/>
          <w:sz w:val="22"/>
          <w:szCs w:val="22"/>
        </w:rPr>
        <w:t xml:space="preserve">– Ukupan </w:t>
      </w:r>
      <w:r>
        <w:rPr>
          <w:rFonts w:ascii="Arial" w:hAnsi="Arial" w:cs="Arial"/>
          <w:sz w:val="22"/>
          <w:szCs w:val="22"/>
        </w:rPr>
        <w:t>višak</w:t>
      </w:r>
      <w:r w:rsidRPr="001F5263">
        <w:rPr>
          <w:rFonts w:ascii="Arial" w:hAnsi="Arial" w:cs="Arial"/>
          <w:sz w:val="22"/>
          <w:szCs w:val="22"/>
        </w:rPr>
        <w:t xml:space="preserve"> prihoda i primitaka iznosi </w:t>
      </w:r>
      <w:r w:rsidR="0005269C">
        <w:rPr>
          <w:rFonts w:ascii="Arial" w:hAnsi="Arial" w:cs="Arial"/>
          <w:sz w:val="22"/>
          <w:szCs w:val="22"/>
        </w:rPr>
        <w:t>36.676,97</w:t>
      </w:r>
      <w:r w:rsidRPr="001F5263">
        <w:rPr>
          <w:rFonts w:ascii="Arial" w:hAnsi="Arial" w:cs="Arial"/>
          <w:sz w:val="22"/>
          <w:szCs w:val="22"/>
        </w:rPr>
        <w:t xml:space="preserve"> kuna.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ŠIFRA 9221X– </w:t>
      </w:r>
      <w:r w:rsidR="006D47C1">
        <w:rPr>
          <w:rFonts w:ascii="Arial" w:hAnsi="Arial" w:cs="Arial"/>
          <w:sz w:val="22"/>
          <w:szCs w:val="22"/>
        </w:rPr>
        <w:t>Višak</w:t>
      </w:r>
      <w:r w:rsidRPr="001F5263">
        <w:rPr>
          <w:rFonts w:ascii="Arial" w:hAnsi="Arial" w:cs="Arial"/>
          <w:sz w:val="22"/>
          <w:szCs w:val="22"/>
        </w:rPr>
        <w:t xml:space="preserve"> prihoda i primitka – preneseni iznosi </w:t>
      </w:r>
      <w:r w:rsidR="006D47C1">
        <w:rPr>
          <w:rFonts w:ascii="Arial" w:hAnsi="Arial" w:cs="Arial"/>
          <w:sz w:val="22"/>
          <w:szCs w:val="22"/>
        </w:rPr>
        <w:t>31.939,56</w:t>
      </w:r>
      <w:r w:rsidRPr="001F5263">
        <w:rPr>
          <w:rFonts w:ascii="Arial" w:hAnsi="Arial" w:cs="Arial"/>
          <w:sz w:val="22"/>
          <w:szCs w:val="22"/>
        </w:rPr>
        <w:t xml:space="preserve"> kuna.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263">
        <w:rPr>
          <w:rFonts w:ascii="Arial" w:hAnsi="Arial" w:cs="Arial"/>
          <w:sz w:val="22"/>
          <w:szCs w:val="22"/>
        </w:rPr>
        <w:t xml:space="preserve">ŠIFRA </w:t>
      </w:r>
      <w:r>
        <w:rPr>
          <w:rFonts w:ascii="Arial" w:hAnsi="Arial" w:cs="Arial"/>
          <w:sz w:val="22"/>
          <w:szCs w:val="22"/>
        </w:rPr>
        <w:t>X</w:t>
      </w:r>
      <w:r w:rsidRPr="001F5263">
        <w:rPr>
          <w:rFonts w:ascii="Arial" w:hAnsi="Arial" w:cs="Arial"/>
          <w:sz w:val="22"/>
          <w:szCs w:val="22"/>
        </w:rPr>
        <w:t xml:space="preserve">006 – </w:t>
      </w:r>
      <w:r w:rsidRPr="001F5263">
        <w:rPr>
          <w:rFonts w:ascii="Arial" w:hAnsi="Arial" w:cs="Arial"/>
          <w:sz w:val="22"/>
          <w:szCs w:val="22"/>
        </w:rPr>
        <w:softHyphen/>
      </w:r>
      <w:r w:rsidRPr="001F5263">
        <w:rPr>
          <w:rFonts w:ascii="Arial" w:hAnsi="Arial" w:cs="Arial"/>
          <w:sz w:val="22"/>
          <w:szCs w:val="22"/>
        </w:rPr>
        <w:softHyphen/>
      </w:r>
      <w:r w:rsidRPr="001F5263">
        <w:rPr>
          <w:rFonts w:ascii="Arial" w:hAnsi="Arial" w:cs="Arial"/>
          <w:sz w:val="22"/>
          <w:szCs w:val="22"/>
        </w:rPr>
        <w:softHyphen/>
        <w:t xml:space="preserve">Ukupan </w:t>
      </w:r>
      <w:r>
        <w:rPr>
          <w:rFonts w:ascii="Arial" w:hAnsi="Arial" w:cs="Arial"/>
          <w:sz w:val="22"/>
          <w:szCs w:val="22"/>
        </w:rPr>
        <w:t>višak</w:t>
      </w:r>
      <w:r w:rsidRPr="001F5263">
        <w:rPr>
          <w:rFonts w:ascii="Arial" w:hAnsi="Arial" w:cs="Arial"/>
          <w:sz w:val="22"/>
          <w:szCs w:val="22"/>
        </w:rPr>
        <w:t xml:space="preserve"> prihoda </w:t>
      </w:r>
      <w:r>
        <w:rPr>
          <w:rFonts w:ascii="Arial" w:hAnsi="Arial" w:cs="Arial"/>
          <w:sz w:val="22"/>
          <w:szCs w:val="22"/>
        </w:rPr>
        <w:t>raspoloživ</w:t>
      </w:r>
      <w:r w:rsidRPr="001F5263">
        <w:rPr>
          <w:rFonts w:ascii="Arial" w:hAnsi="Arial" w:cs="Arial"/>
          <w:sz w:val="22"/>
          <w:szCs w:val="22"/>
        </w:rPr>
        <w:t xml:space="preserve"> u slijedećem razdoblju iznosi </w:t>
      </w:r>
      <w:r w:rsidR="006D47C1">
        <w:rPr>
          <w:rFonts w:ascii="Arial" w:hAnsi="Arial" w:cs="Arial"/>
          <w:sz w:val="22"/>
          <w:szCs w:val="22"/>
        </w:rPr>
        <w:t>68.616,53</w:t>
      </w:r>
      <w:r>
        <w:rPr>
          <w:rFonts w:ascii="Arial" w:hAnsi="Arial" w:cs="Arial"/>
          <w:sz w:val="22"/>
          <w:szCs w:val="22"/>
        </w:rPr>
        <w:t xml:space="preserve"> </w:t>
      </w:r>
      <w:r w:rsidRPr="001F5263">
        <w:rPr>
          <w:rFonts w:ascii="Arial" w:hAnsi="Arial" w:cs="Arial"/>
          <w:sz w:val="22"/>
          <w:szCs w:val="22"/>
        </w:rPr>
        <w:t>kuna.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rPr>
          <w:rFonts w:ascii="Arial" w:hAnsi="Arial" w:cs="Arial"/>
          <w:b/>
          <w:bCs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OBRAZAC: </w:t>
      </w:r>
      <w:r w:rsidRPr="001F5263">
        <w:rPr>
          <w:rFonts w:ascii="Arial" w:hAnsi="Arial" w:cs="Arial"/>
          <w:b/>
          <w:bCs/>
          <w:sz w:val="22"/>
          <w:szCs w:val="22"/>
        </w:rPr>
        <w:t>OBVEZE</w:t>
      </w:r>
    </w:p>
    <w:p w:rsidR="00753A17" w:rsidRPr="001F5263" w:rsidRDefault="00753A17" w:rsidP="00753A17">
      <w:pPr>
        <w:ind w:left="0" w:hanging="2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Stanje obveza na dan 1.1.2022. iznosi </w:t>
      </w:r>
      <w:r w:rsidR="006D47C1">
        <w:rPr>
          <w:rFonts w:ascii="Arial" w:hAnsi="Arial" w:cs="Arial"/>
          <w:sz w:val="22"/>
          <w:szCs w:val="22"/>
        </w:rPr>
        <w:t>223.967,81</w:t>
      </w:r>
      <w:r w:rsidRPr="001F5263">
        <w:rPr>
          <w:rFonts w:ascii="Arial" w:hAnsi="Arial" w:cs="Arial"/>
          <w:sz w:val="22"/>
          <w:szCs w:val="22"/>
        </w:rPr>
        <w:t xml:space="preserve"> kuna (ŠIFRA V001) koje su podmirene u izvještajnom razdoblju (ŠIFRA V004).</w:t>
      </w:r>
    </w:p>
    <w:p w:rsidR="00753A17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>Stanje obveza na kraju</w:t>
      </w:r>
      <w:r w:rsidR="00C967E6">
        <w:rPr>
          <w:rFonts w:ascii="Arial" w:hAnsi="Arial" w:cs="Arial"/>
          <w:sz w:val="22"/>
          <w:szCs w:val="22"/>
        </w:rPr>
        <w:t xml:space="preserve"> izvještajnog razdoblja iznosi </w:t>
      </w:r>
      <w:r w:rsidR="006D47C1">
        <w:rPr>
          <w:rFonts w:ascii="Arial" w:hAnsi="Arial" w:cs="Arial"/>
          <w:sz w:val="22"/>
          <w:szCs w:val="22"/>
        </w:rPr>
        <w:t>241.980,11</w:t>
      </w:r>
      <w:r>
        <w:rPr>
          <w:rFonts w:ascii="Arial" w:hAnsi="Arial" w:cs="Arial"/>
          <w:sz w:val="22"/>
          <w:szCs w:val="22"/>
        </w:rPr>
        <w:t xml:space="preserve"> </w:t>
      </w:r>
      <w:r w:rsidRPr="001F5263">
        <w:rPr>
          <w:rFonts w:ascii="Arial" w:hAnsi="Arial" w:cs="Arial"/>
          <w:sz w:val="22"/>
          <w:szCs w:val="22"/>
        </w:rPr>
        <w:t>kuna (ŠIFRA V006) te se odnose na nedospjele obveze  za :</w:t>
      </w:r>
    </w:p>
    <w:p w:rsidR="00753A17" w:rsidRPr="00753A17" w:rsidRDefault="00753A17" w:rsidP="00753A17">
      <w:pPr>
        <w:pStyle w:val="Normal1"/>
      </w:pPr>
    </w:p>
    <w:p w:rsidR="00753A17" w:rsidRPr="00753A17" w:rsidRDefault="006D47C1" w:rsidP="00753A17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213.695,25</w:t>
      </w:r>
      <w:r w:rsidR="00753A17" w:rsidRPr="00753A17">
        <w:rPr>
          <w:rFonts w:ascii="Arial" w:hAnsi="Arial" w:cs="Arial"/>
          <w:bCs/>
          <w:sz w:val="22"/>
          <w:szCs w:val="22"/>
        </w:rPr>
        <w:t xml:space="preserve"> kuna </w:t>
      </w:r>
      <w:r w:rsidR="00753A17" w:rsidRPr="00753A17">
        <w:rPr>
          <w:rFonts w:ascii="Arial" w:hAnsi="Arial" w:cs="Arial"/>
          <w:bCs/>
          <w:sz w:val="22"/>
          <w:szCs w:val="22"/>
        </w:rPr>
        <w:softHyphen/>
      </w:r>
      <w:r w:rsidR="00753A17" w:rsidRPr="00753A17">
        <w:rPr>
          <w:rFonts w:ascii="Arial" w:hAnsi="Arial" w:cs="Arial"/>
          <w:bCs/>
          <w:sz w:val="22"/>
          <w:szCs w:val="22"/>
        </w:rPr>
        <w:softHyphen/>
        <w:t xml:space="preserve">- obveze za zaposlene </w:t>
      </w:r>
    </w:p>
    <w:p w:rsidR="00753A17" w:rsidRPr="00753A17" w:rsidRDefault="006D47C1" w:rsidP="00753A17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18.959,89</w:t>
      </w:r>
      <w:r w:rsidR="00753A17" w:rsidRPr="00753A17">
        <w:rPr>
          <w:rFonts w:ascii="Arial" w:hAnsi="Arial" w:cs="Arial"/>
          <w:bCs/>
          <w:sz w:val="22"/>
          <w:szCs w:val="22"/>
        </w:rPr>
        <w:t xml:space="preserve"> kuna - obveze za materijalne rashode </w:t>
      </w:r>
    </w:p>
    <w:p w:rsidR="00753A17" w:rsidRDefault="006D47C1" w:rsidP="00753A17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5,00</w:t>
      </w:r>
      <w:r w:rsidR="00753A17" w:rsidRPr="00753A17">
        <w:rPr>
          <w:rFonts w:ascii="Arial" w:hAnsi="Arial" w:cs="Arial"/>
          <w:bCs/>
          <w:sz w:val="22"/>
          <w:szCs w:val="22"/>
        </w:rPr>
        <w:t xml:space="preserve"> kuna  - za ostale tekuće obaveze </w:t>
      </w:r>
    </w:p>
    <w:p w:rsidR="00753A17" w:rsidRPr="00753A17" w:rsidRDefault="006D47C1" w:rsidP="00753A17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9.319,97</w:t>
      </w:r>
      <w:r w:rsidR="00753A17" w:rsidRPr="00753A17">
        <w:rPr>
          <w:rFonts w:ascii="Arial" w:hAnsi="Arial" w:cs="Arial"/>
          <w:sz w:val="22"/>
          <w:szCs w:val="22"/>
        </w:rPr>
        <w:t xml:space="preserve"> kuna - obveze za nabavu proizvedene dugotrajne imovine </w:t>
      </w:r>
    </w:p>
    <w:p w:rsidR="00753A17" w:rsidRPr="00753A17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  <w:r w:rsidRPr="00753A17">
        <w:rPr>
          <w:rFonts w:ascii="Arial" w:hAnsi="Arial" w:cs="Arial"/>
          <w:bCs/>
          <w:sz w:val="22"/>
          <w:szCs w:val="22"/>
        </w:rPr>
        <w:t xml:space="preserve">   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OŠ </w:t>
      </w:r>
      <w:proofErr w:type="spellStart"/>
      <w:r w:rsidR="006D47C1">
        <w:rPr>
          <w:rFonts w:ascii="Arial" w:hAnsi="Arial" w:cs="Arial"/>
          <w:sz w:val="22"/>
          <w:szCs w:val="22"/>
        </w:rPr>
        <w:t>Milna</w:t>
      </w:r>
      <w:proofErr w:type="spellEnd"/>
      <w:r w:rsidR="006D47C1">
        <w:rPr>
          <w:rFonts w:ascii="Arial" w:hAnsi="Arial" w:cs="Arial"/>
          <w:sz w:val="22"/>
          <w:szCs w:val="22"/>
        </w:rPr>
        <w:t xml:space="preserve"> </w:t>
      </w:r>
      <w:r w:rsidRPr="001F5263">
        <w:rPr>
          <w:rFonts w:ascii="Arial" w:hAnsi="Arial" w:cs="Arial"/>
          <w:sz w:val="22"/>
          <w:szCs w:val="22"/>
        </w:rPr>
        <w:t>nema dospjelih, a nepodmirenih</w:t>
      </w:r>
      <w:r>
        <w:rPr>
          <w:rFonts w:ascii="Arial" w:hAnsi="Arial" w:cs="Arial"/>
          <w:sz w:val="22"/>
          <w:szCs w:val="22"/>
        </w:rPr>
        <w:t xml:space="preserve"> obveza koje prenosi u slijedeće obračunsko razdoblje</w:t>
      </w:r>
      <w:r w:rsidRPr="001F5263">
        <w:rPr>
          <w:rFonts w:ascii="Arial" w:hAnsi="Arial" w:cs="Arial"/>
          <w:sz w:val="22"/>
          <w:szCs w:val="22"/>
        </w:rPr>
        <w:t xml:space="preserve">. 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>Napomena: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Ugovornih odnosa i slično koji uz ispunjenje određenih uvjeta, mogu postati obveza ili imovina (dana kreditna pisma hipoteke i slično)  -  Škola nema. </w:t>
      </w: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1F5263">
        <w:rPr>
          <w:rFonts w:ascii="Arial" w:hAnsi="Arial" w:cs="Arial"/>
          <w:sz w:val="22"/>
          <w:szCs w:val="22"/>
        </w:rPr>
        <w:t xml:space="preserve">Sudskih troškova u tijeku - Škola nema. </w:t>
      </w: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1F5263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DA7612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DA7612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DA7612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753A17" w:rsidRPr="00DA7612" w:rsidRDefault="00753A17" w:rsidP="00753A17">
      <w:pPr>
        <w:ind w:left="0" w:hanging="2"/>
        <w:rPr>
          <w:rFonts w:ascii="Arial" w:hAnsi="Arial" w:cs="Arial"/>
          <w:sz w:val="22"/>
          <w:szCs w:val="22"/>
        </w:rPr>
      </w:pPr>
    </w:p>
    <w:p w:rsidR="006D3959" w:rsidRPr="00772D59" w:rsidRDefault="006D3959">
      <w:pPr>
        <w:pStyle w:val="Normal1"/>
        <w:jc w:val="both"/>
        <w:rPr>
          <w:rFonts w:eastAsia="Arial"/>
        </w:rPr>
      </w:pPr>
    </w:p>
    <w:p w:rsidR="006D3959" w:rsidRPr="00772D59" w:rsidRDefault="006D3959">
      <w:pPr>
        <w:pStyle w:val="Normal1"/>
        <w:jc w:val="both"/>
      </w:pPr>
    </w:p>
    <w:p w:rsidR="006D3959" w:rsidRPr="00772D59" w:rsidRDefault="006D3959">
      <w:pPr>
        <w:pStyle w:val="Normal1"/>
        <w:jc w:val="both"/>
      </w:pPr>
    </w:p>
    <w:p w:rsidR="006D3959" w:rsidRPr="00772D59" w:rsidRDefault="009C2744">
      <w:pPr>
        <w:pStyle w:val="Normal1"/>
        <w:jc w:val="both"/>
      </w:pPr>
      <w:r w:rsidRPr="00772D59">
        <w:tab/>
        <w:t>Osoba za kontaktiranje:</w:t>
      </w:r>
      <w:r w:rsidRPr="00772D59">
        <w:tab/>
      </w:r>
      <w:r w:rsidRPr="00772D59">
        <w:tab/>
      </w:r>
      <w:r w:rsidRPr="00772D59">
        <w:tab/>
      </w:r>
      <w:r w:rsidRPr="00772D59">
        <w:tab/>
      </w:r>
      <w:r w:rsidRPr="00772D59">
        <w:tab/>
        <w:t>Ravnateljica:</w:t>
      </w:r>
    </w:p>
    <w:p w:rsidR="006D3959" w:rsidRPr="00772D59" w:rsidRDefault="006D3959">
      <w:pPr>
        <w:pStyle w:val="Normal1"/>
        <w:jc w:val="both"/>
      </w:pPr>
    </w:p>
    <w:p w:rsidR="006D3959" w:rsidRPr="00772D59" w:rsidRDefault="0035177A">
      <w:pPr>
        <w:pStyle w:val="Normal1"/>
        <w:jc w:val="both"/>
      </w:pPr>
      <w:r w:rsidRPr="00772D59">
        <w:tab/>
        <w:t>Maria Stipanović</w:t>
      </w:r>
      <w:r w:rsidR="009C2744" w:rsidRPr="00772D59">
        <w:tab/>
      </w:r>
      <w:r w:rsidR="009C2744" w:rsidRPr="00772D59">
        <w:tab/>
      </w:r>
      <w:r w:rsidR="009C2744" w:rsidRPr="00772D59">
        <w:tab/>
      </w:r>
      <w:r w:rsidR="009C2744" w:rsidRPr="00772D59">
        <w:tab/>
      </w:r>
      <w:r w:rsidR="009C2744" w:rsidRPr="00772D59">
        <w:tab/>
      </w:r>
      <w:r w:rsidR="006E6A76">
        <w:t xml:space="preserve">        Antonela </w:t>
      </w:r>
      <w:proofErr w:type="spellStart"/>
      <w:r w:rsidR="006E6A76">
        <w:t>Cecić</w:t>
      </w:r>
      <w:proofErr w:type="spellEnd"/>
      <w:r w:rsidR="006E6A76">
        <w:t xml:space="preserve"> </w:t>
      </w:r>
      <w:proofErr w:type="spellStart"/>
      <w:r w:rsidR="006E6A76">
        <w:t>Vidoš</w:t>
      </w:r>
      <w:proofErr w:type="spellEnd"/>
    </w:p>
    <w:p w:rsidR="006D3959" w:rsidRPr="00772D59" w:rsidRDefault="006D3959">
      <w:pPr>
        <w:pStyle w:val="Normal1"/>
        <w:jc w:val="both"/>
      </w:pPr>
    </w:p>
    <w:p w:rsidR="006D3959" w:rsidRPr="00772D59" w:rsidRDefault="006D3959">
      <w:pPr>
        <w:pStyle w:val="Normal1"/>
        <w:jc w:val="both"/>
      </w:pPr>
    </w:p>
    <w:p w:rsidR="006D3959" w:rsidRPr="00772D59" w:rsidRDefault="006D3959">
      <w:pPr>
        <w:pStyle w:val="Normal1"/>
        <w:jc w:val="both"/>
      </w:pPr>
    </w:p>
    <w:p w:rsidR="006D3959" w:rsidRPr="00772D59" w:rsidRDefault="006D3959">
      <w:pPr>
        <w:pStyle w:val="Normal1"/>
        <w:jc w:val="both"/>
      </w:pPr>
    </w:p>
    <w:p w:rsidR="006D3959" w:rsidRPr="00772D59" w:rsidRDefault="006D3959">
      <w:pPr>
        <w:pStyle w:val="Normal1"/>
        <w:jc w:val="both"/>
      </w:pPr>
    </w:p>
    <w:p w:rsidR="006D3959" w:rsidRPr="00772D59" w:rsidRDefault="006D3959">
      <w:pPr>
        <w:pStyle w:val="Normal1"/>
        <w:jc w:val="both"/>
      </w:pPr>
    </w:p>
    <w:p w:rsidR="006D3959" w:rsidRPr="00772D59" w:rsidRDefault="006D3959">
      <w:pPr>
        <w:pStyle w:val="Normal1"/>
        <w:jc w:val="both"/>
      </w:pPr>
    </w:p>
    <w:p w:rsidR="006D3959" w:rsidRPr="00772D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</w:pPr>
    </w:p>
    <w:p w:rsidR="006D3959" w:rsidRDefault="006D3959">
      <w:pPr>
        <w:pStyle w:val="Normal1"/>
      </w:pPr>
    </w:p>
    <w:p w:rsidR="006D3959" w:rsidRDefault="006D3959">
      <w:pPr>
        <w:pStyle w:val="Normal1"/>
      </w:pPr>
    </w:p>
    <w:sectPr w:rsidR="006D3959" w:rsidSect="00772D59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30EFC"/>
    <w:multiLevelType w:val="multilevel"/>
    <w:tmpl w:val="8DE032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A071A0"/>
    <w:multiLevelType w:val="hybridMultilevel"/>
    <w:tmpl w:val="D50CEE64"/>
    <w:lvl w:ilvl="0" w:tplc="351E4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59"/>
    <w:rsid w:val="0001524D"/>
    <w:rsid w:val="0005269C"/>
    <w:rsid w:val="00261691"/>
    <w:rsid w:val="002B56BA"/>
    <w:rsid w:val="0035177A"/>
    <w:rsid w:val="004911F7"/>
    <w:rsid w:val="00540F7D"/>
    <w:rsid w:val="005E7AC1"/>
    <w:rsid w:val="00600498"/>
    <w:rsid w:val="00625D94"/>
    <w:rsid w:val="00682C98"/>
    <w:rsid w:val="006D3959"/>
    <w:rsid w:val="006D47C1"/>
    <w:rsid w:val="006E6A76"/>
    <w:rsid w:val="006F62D6"/>
    <w:rsid w:val="00753A17"/>
    <w:rsid w:val="00772D59"/>
    <w:rsid w:val="008D3506"/>
    <w:rsid w:val="008D546C"/>
    <w:rsid w:val="009C2744"/>
    <w:rsid w:val="00A60674"/>
    <w:rsid w:val="00B70771"/>
    <w:rsid w:val="00BF4F13"/>
    <w:rsid w:val="00C31A60"/>
    <w:rsid w:val="00C967E6"/>
    <w:rsid w:val="00D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0E22-83E1-41B5-8555-FB4BA211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6D39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autoRedefine/>
    <w:hidden/>
    <w:qFormat/>
    <w:rsid w:val="006D3959"/>
    <w:pPr>
      <w:keepNext/>
      <w:jc w:val="both"/>
    </w:pPr>
    <w:rPr>
      <w:b/>
      <w:bCs/>
      <w:szCs w:val="20"/>
      <w:lang w:val="de-DE"/>
    </w:rPr>
  </w:style>
  <w:style w:type="paragraph" w:styleId="Naslov2">
    <w:name w:val="heading 2"/>
    <w:basedOn w:val="Normal"/>
    <w:next w:val="Normal"/>
    <w:autoRedefine/>
    <w:hidden/>
    <w:qFormat/>
    <w:rsid w:val="006D3959"/>
    <w:pPr>
      <w:keepNext/>
      <w:jc w:val="center"/>
      <w:outlineLvl w:val="1"/>
    </w:pPr>
    <w:rPr>
      <w:b/>
      <w:bCs/>
      <w:szCs w:val="20"/>
      <w:lang w:val="en-US"/>
    </w:rPr>
  </w:style>
  <w:style w:type="paragraph" w:styleId="Naslov3">
    <w:name w:val="heading 3"/>
    <w:basedOn w:val="Normal1"/>
    <w:next w:val="Normal1"/>
    <w:rsid w:val="006D39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D3959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6D39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1"/>
    <w:next w:val="Normal1"/>
    <w:rsid w:val="006D39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D3959"/>
  </w:style>
  <w:style w:type="paragraph" w:styleId="Naslov">
    <w:name w:val="Title"/>
    <w:basedOn w:val="Normal1"/>
    <w:next w:val="Normal1"/>
    <w:rsid w:val="006D39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Zadanifontodlomka"/>
    <w:autoRedefine/>
    <w:hidden/>
    <w:qFormat/>
    <w:rsid w:val="006D3959"/>
    <w:rPr>
      <w:b/>
      <w:bCs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Podnaslov">
    <w:name w:val="Subtitle"/>
    <w:basedOn w:val="Normal"/>
    <w:next w:val="Normal"/>
    <w:rsid w:val="006D39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1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A60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/blBOPLq4PnmC02I7AOemPBFHg==">AMUW2mUTiYw20WQ8sOjckh1TsvT/9S5yT6ptSA09MY0yDy7d52kw+TMiLkFM92m87IvxDddtpj/XuT3190yPifq6oy4iBJDqJhbqK43Jc8BRjCZsLMN5hC0=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Vladimira Nazora Postira</dc:creator>
  <cp:lastModifiedBy>Korisnik</cp:lastModifiedBy>
  <cp:revision>2</cp:revision>
  <cp:lastPrinted>2022-07-15T18:11:00Z</cp:lastPrinted>
  <dcterms:created xsi:type="dcterms:W3CDTF">2022-07-18T05:31:00Z</dcterms:created>
  <dcterms:modified xsi:type="dcterms:W3CDTF">2022-07-18T05:31:00Z</dcterms:modified>
</cp:coreProperties>
</file>