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9CE" w14:textId="026A4BBC" w:rsidR="00527840" w:rsidRDefault="00A614CC">
      <w:pPr>
        <w:rPr>
          <w:rFonts w:hint="eastAsia"/>
        </w:rPr>
      </w:pPr>
      <w:r>
        <w:rPr>
          <w:b/>
          <w:sz w:val="28"/>
        </w:rPr>
        <w:t xml:space="preserve">ELEMENTI I KRITERIJI VREDNOVANJA I OCJENJIVANJA </w:t>
      </w:r>
      <w:r>
        <w:rPr>
          <w:b/>
          <w:sz w:val="28"/>
        </w:rPr>
        <w:t>U NASTAVI LIKOVNE KULTURE 2022</w:t>
      </w:r>
      <w:r>
        <w:rPr>
          <w:b/>
          <w:sz w:val="28"/>
        </w:rPr>
        <w:t>./2023</w:t>
      </w:r>
      <w:r>
        <w:rPr>
          <w:b/>
          <w:sz w:val="28"/>
        </w:rPr>
        <w:t>.</w:t>
      </w:r>
    </w:p>
    <w:p w14:paraId="551F3880" w14:textId="77777777" w:rsidR="00527840" w:rsidRDefault="00527840">
      <w:pPr>
        <w:rPr>
          <w:rFonts w:hint="eastAsia"/>
          <w:b/>
          <w:sz w:val="28"/>
        </w:rPr>
      </w:pPr>
    </w:p>
    <w:p w14:paraId="29C75939" w14:textId="77777777" w:rsidR="00527840" w:rsidRDefault="00A614CC">
      <w:pPr>
        <w:rPr>
          <w:rFonts w:hint="eastAsia"/>
        </w:rPr>
      </w:pPr>
      <w:r>
        <w:rPr>
          <w:b/>
          <w:sz w:val="23"/>
        </w:rPr>
        <w:t xml:space="preserve">OPISNO PRAĆENJE I OCJENJIVANJE TIJEKOM ŠKOLSKE GODINE: </w:t>
      </w:r>
      <w:proofErr w:type="spellStart"/>
      <w:r>
        <w:rPr>
          <w:sz w:val="23"/>
        </w:rPr>
        <w:t>Praćenjem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ocjenjivanjem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učenikovog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napretka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utvrđujemo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stupanj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usvojenosti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nastavnih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sadržaja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Likovnim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uratkom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provjeravamo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ostvarenost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obuhvaćenih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nastavnih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ciljeva</w:t>
      </w:r>
      <w:proofErr w:type="spellEnd"/>
      <w:r>
        <w:rPr>
          <w:sz w:val="23"/>
        </w:rPr>
        <w:t xml:space="preserve"> u </w:t>
      </w:r>
      <w:proofErr w:type="spellStart"/>
      <w:r>
        <w:rPr>
          <w:sz w:val="23"/>
        </w:rPr>
        <w:t>skladu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njegovim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psiho-fizičkim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sposobnostima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Nastavni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predmet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kultura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obuh</w:t>
      </w:r>
      <w:r>
        <w:rPr>
          <w:sz w:val="23"/>
        </w:rPr>
        <w:t>vaća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sljedeće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elemente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ocjenjivanja</w:t>
      </w:r>
      <w:proofErr w:type="spellEnd"/>
      <w:r>
        <w:rPr>
          <w:sz w:val="23"/>
        </w:rPr>
        <w:t xml:space="preserve"> : </w:t>
      </w:r>
      <w:proofErr w:type="spellStart"/>
      <w:r>
        <w:rPr>
          <w:sz w:val="23"/>
        </w:rPr>
        <w:t>crtanje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slikanje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grafiku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trodimenzionalno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oblikovanje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razumijevanje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vrednovanje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osnovnih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odnosa</w:t>
      </w:r>
      <w:proofErr w:type="spellEnd"/>
      <w:r>
        <w:rPr>
          <w:sz w:val="23"/>
        </w:rPr>
        <w:t xml:space="preserve"> u </w:t>
      </w:r>
      <w:proofErr w:type="spellStart"/>
      <w:r>
        <w:rPr>
          <w:sz w:val="23"/>
        </w:rPr>
        <w:t>umjetničkom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djelu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Kriteriji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ocjenjivanja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obuhvaćaju</w:t>
      </w:r>
      <w:proofErr w:type="spellEnd"/>
      <w:r>
        <w:rPr>
          <w:sz w:val="23"/>
        </w:rPr>
        <w:t xml:space="preserve"> : - </w:t>
      </w:r>
      <w:proofErr w:type="spellStart"/>
      <w:r>
        <w:rPr>
          <w:sz w:val="23"/>
        </w:rPr>
        <w:t>originalnost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rješenja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likovnog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problema</w:t>
      </w:r>
      <w:proofErr w:type="spellEnd"/>
      <w:r>
        <w:rPr>
          <w:sz w:val="23"/>
        </w:rPr>
        <w:t xml:space="preserve"> - </w:t>
      </w:r>
      <w:proofErr w:type="spellStart"/>
      <w:r>
        <w:rPr>
          <w:sz w:val="23"/>
        </w:rPr>
        <w:t>estetska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kva</w:t>
      </w:r>
      <w:r>
        <w:rPr>
          <w:sz w:val="23"/>
        </w:rPr>
        <w:t>liteta</w:t>
      </w:r>
      <w:proofErr w:type="spellEnd"/>
      <w:r>
        <w:rPr>
          <w:sz w:val="23"/>
        </w:rPr>
        <w:t xml:space="preserve"> ( </w:t>
      </w:r>
      <w:proofErr w:type="spellStart"/>
      <w:r>
        <w:rPr>
          <w:sz w:val="23"/>
        </w:rPr>
        <w:t>raspored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smještaj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kompozicija</w:t>
      </w:r>
      <w:proofErr w:type="spellEnd"/>
      <w:r>
        <w:rPr>
          <w:sz w:val="23"/>
        </w:rPr>
        <w:t xml:space="preserve">) u </w:t>
      </w:r>
      <w:proofErr w:type="spellStart"/>
      <w:r>
        <w:rPr>
          <w:sz w:val="23"/>
        </w:rPr>
        <w:t>zadanom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formatu</w:t>
      </w:r>
      <w:proofErr w:type="spellEnd"/>
      <w:r>
        <w:rPr>
          <w:sz w:val="23"/>
        </w:rPr>
        <w:t xml:space="preserve">) - </w:t>
      </w:r>
      <w:proofErr w:type="spellStart"/>
      <w:r>
        <w:rPr>
          <w:sz w:val="23"/>
        </w:rPr>
        <w:t>tehnička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kvaliteta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likovnog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 - </w:t>
      </w:r>
      <w:proofErr w:type="spellStart"/>
      <w:r>
        <w:rPr>
          <w:sz w:val="23"/>
        </w:rPr>
        <w:t>likovno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prepisivanje</w:t>
      </w:r>
      <w:proofErr w:type="spellEnd"/>
      <w:r>
        <w:rPr>
          <w:sz w:val="23"/>
        </w:rPr>
        <w:t xml:space="preserve"> - </w:t>
      </w:r>
      <w:proofErr w:type="spellStart"/>
      <w:r>
        <w:rPr>
          <w:sz w:val="23"/>
        </w:rPr>
        <w:t>učenikov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odnos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: </w:t>
      </w:r>
      <w:proofErr w:type="spellStart"/>
      <w:r>
        <w:rPr>
          <w:sz w:val="23"/>
        </w:rPr>
        <w:t>samostalnost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inicijativnost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aktivnost</w:t>
      </w:r>
      <w:proofErr w:type="spellEnd"/>
      <w:r>
        <w:rPr>
          <w:sz w:val="23"/>
        </w:rPr>
        <w:t xml:space="preserve"> </w:t>
      </w:r>
    </w:p>
    <w:p w14:paraId="5FB6A790" w14:textId="77777777" w:rsidR="00527840" w:rsidRDefault="00527840">
      <w:pPr>
        <w:rPr>
          <w:rFonts w:hint="eastAsia"/>
          <w:sz w:val="23"/>
        </w:rPr>
      </w:pPr>
    </w:p>
    <w:p w14:paraId="7D472091" w14:textId="77777777" w:rsidR="00527840" w:rsidRDefault="00A614CC">
      <w:pPr>
        <w:rPr>
          <w:rFonts w:hint="eastAsia"/>
        </w:rPr>
      </w:pPr>
      <w:r>
        <w:rPr>
          <w:b/>
          <w:sz w:val="28"/>
        </w:rPr>
        <w:t xml:space="preserve">OCJENA KRITERIJI VREDNOVANJA I OCJENJIVANJA </w:t>
      </w:r>
    </w:p>
    <w:p w14:paraId="2CB9520A" w14:textId="77777777" w:rsidR="00527840" w:rsidRDefault="00527840">
      <w:pPr>
        <w:rPr>
          <w:rFonts w:hint="eastAsia"/>
          <w:b/>
          <w:sz w:val="28"/>
        </w:rPr>
      </w:pPr>
    </w:p>
    <w:p w14:paraId="5C8D0ABE" w14:textId="77777777" w:rsidR="00527840" w:rsidRDefault="00A614CC">
      <w:pPr>
        <w:rPr>
          <w:rFonts w:hint="eastAsia"/>
        </w:rPr>
      </w:pPr>
      <w:r>
        <w:rPr>
          <w:sz w:val="23"/>
        </w:rPr>
        <w:t xml:space="preserve">ODLIČAN (5) </w:t>
      </w:r>
      <w:proofErr w:type="spellStart"/>
      <w:r>
        <w:rPr>
          <w:sz w:val="23"/>
        </w:rPr>
        <w:t>Učenik</w:t>
      </w:r>
      <w:proofErr w:type="spellEnd"/>
      <w:r>
        <w:rPr>
          <w:sz w:val="23"/>
        </w:rPr>
        <w:t xml:space="preserve"> je</w:t>
      </w:r>
      <w:r>
        <w:rPr>
          <w:sz w:val="23"/>
        </w:rPr>
        <w:t xml:space="preserve"> </w:t>
      </w:r>
      <w:proofErr w:type="spellStart"/>
      <w:r>
        <w:rPr>
          <w:sz w:val="23"/>
        </w:rPr>
        <w:t>potpuno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realizirao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likovni</w:t>
      </w:r>
      <w:proofErr w:type="spellEnd"/>
      <w:r>
        <w:rPr>
          <w:sz w:val="23"/>
        </w:rPr>
        <w:t xml:space="preserve"> problem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izražavajući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bogatim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jezikom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Izražena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kreativnost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originalnost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visoka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estetska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kvaliteta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Razumije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ključne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pojmove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kompozicijske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elemente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primjenjuje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Poznaje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razumije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</w:t>
      </w:r>
      <w:r>
        <w:rPr>
          <w:sz w:val="23"/>
        </w:rPr>
        <w:t>mjetnička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područja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pronalazi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poveznicu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sadržajima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drugih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predmeta</w:t>
      </w:r>
      <w:proofErr w:type="spellEnd"/>
      <w:r>
        <w:rPr>
          <w:sz w:val="23"/>
        </w:rPr>
        <w:t xml:space="preserve">. S </w:t>
      </w:r>
      <w:proofErr w:type="spellStart"/>
      <w:r>
        <w:rPr>
          <w:sz w:val="23"/>
        </w:rPr>
        <w:t>lakoćom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uočava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istražuje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probleme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kako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reprodukcijama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tako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učeničkim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radovima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Samostalno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vješto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vlada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tehnikama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zadanim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materijalima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vođa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inicijator</w:t>
      </w:r>
      <w:proofErr w:type="spellEnd"/>
      <w:r>
        <w:rPr>
          <w:sz w:val="23"/>
        </w:rPr>
        <w:t xml:space="preserve"> u </w:t>
      </w:r>
      <w:proofErr w:type="spellStart"/>
      <w:r>
        <w:rPr>
          <w:sz w:val="23"/>
        </w:rPr>
        <w:t>grupnom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Prisutna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izuzetna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marljivost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odgovornost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interes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poštovanje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svojeg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tuđeg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. </w:t>
      </w:r>
    </w:p>
    <w:p w14:paraId="29E2154F" w14:textId="77777777" w:rsidR="00527840" w:rsidRDefault="00527840">
      <w:pPr>
        <w:rPr>
          <w:rFonts w:hint="eastAsia"/>
          <w:sz w:val="23"/>
        </w:rPr>
      </w:pPr>
    </w:p>
    <w:p w14:paraId="61583BF5" w14:textId="77777777" w:rsidR="00527840" w:rsidRDefault="00A614CC">
      <w:pPr>
        <w:rPr>
          <w:rFonts w:hint="eastAsia"/>
        </w:rPr>
      </w:pPr>
      <w:r>
        <w:rPr>
          <w:sz w:val="23"/>
        </w:rPr>
        <w:t xml:space="preserve">VRLO DOBAR (4) </w:t>
      </w:r>
      <w:proofErr w:type="spellStart"/>
      <w:r>
        <w:rPr>
          <w:sz w:val="23"/>
        </w:rPr>
        <w:t>Učenik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uglavnom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realizirao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likovni</w:t>
      </w:r>
      <w:proofErr w:type="spellEnd"/>
      <w:r>
        <w:rPr>
          <w:sz w:val="23"/>
        </w:rPr>
        <w:t xml:space="preserve"> problem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, s </w:t>
      </w:r>
      <w:proofErr w:type="spellStart"/>
      <w:r>
        <w:rPr>
          <w:sz w:val="23"/>
        </w:rPr>
        <w:t>manje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osobnog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istraživanja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Postoji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kreativnost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smanjena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prisutna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est</w:t>
      </w:r>
      <w:r>
        <w:rPr>
          <w:sz w:val="23"/>
        </w:rPr>
        <w:t>etska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kvaliteta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korištenja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šablona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precrtavanje</w:t>
      </w:r>
      <w:proofErr w:type="spellEnd"/>
      <w:r>
        <w:rPr>
          <w:sz w:val="23"/>
        </w:rPr>
        <w:t xml:space="preserve">). </w:t>
      </w:r>
      <w:proofErr w:type="spellStart"/>
      <w:r>
        <w:rPr>
          <w:sz w:val="23"/>
        </w:rPr>
        <w:t>Interes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pažnja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satu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vrlo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dobri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Sudjeluje</w:t>
      </w:r>
      <w:proofErr w:type="spellEnd"/>
      <w:r>
        <w:rPr>
          <w:sz w:val="23"/>
        </w:rPr>
        <w:t xml:space="preserve"> u </w:t>
      </w:r>
      <w:proofErr w:type="spellStart"/>
      <w:r>
        <w:rPr>
          <w:sz w:val="23"/>
        </w:rPr>
        <w:t>timskom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odnosno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skupini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doprinosi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kvaliteti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Radi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razumijevanjem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Uglavnom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razumije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ključne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pojmove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kompozicijske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elemente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Zadovo</w:t>
      </w:r>
      <w:r>
        <w:rPr>
          <w:sz w:val="23"/>
        </w:rPr>
        <w:t>ljavajuća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razina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tehničke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izvedbe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urednosti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mjesta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. U </w:t>
      </w:r>
      <w:proofErr w:type="spellStart"/>
      <w:r>
        <w:rPr>
          <w:sz w:val="23"/>
        </w:rPr>
        <w:t>većem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dijelu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odgovoran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savjestan</w:t>
      </w:r>
      <w:proofErr w:type="spellEnd"/>
      <w:r>
        <w:rPr>
          <w:sz w:val="23"/>
        </w:rPr>
        <w:t xml:space="preserve"> u </w:t>
      </w:r>
      <w:proofErr w:type="spellStart"/>
      <w:r>
        <w:rPr>
          <w:sz w:val="23"/>
        </w:rPr>
        <w:t>odnosu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prema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drugima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u </w:t>
      </w:r>
      <w:proofErr w:type="spellStart"/>
      <w:r>
        <w:rPr>
          <w:sz w:val="23"/>
        </w:rPr>
        <w:t>obvezama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donošenja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pribora</w:t>
      </w:r>
      <w:proofErr w:type="spellEnd"/>
      <w:r>
        <w:rPr>
          <w:sz w:val="23"/>
        </w:rPr>
        <w:t xml:space="preserve">. </w:t>
      </w:r>
    </w:p>
    <w:p w14:paraId="1101120E" w14:textId="77777777" w:rsidR="00527840" w:rsidRDefault="00527840">
      <w:pPr>
        <w:rPr>
          <w:rFonts w:hint="eastAsia"/>
          <w:sz w:val="23"/>
        </w:rPr>
      </w:pPr>
    </w:p>
    <w:p w14:paraId="711E53B6" w14:textId="77777777" w:rsidR="00527840" w:rsidRDefault="00A614CC">
      <w:pPr>
        <w:rPr>
          <w:rFonts w:hint="eastAsia"/>
        </w:rPr>
      </w:pPr>
      <w:r>
        <w:rPr>
          <w:sz w:val="23"/>
        </w:rPr>
        <w:t xml:space="preserve">DOBAR (3) </w:t>
      </w:r>
      <w:proofErr w:type="spellStart"/>
      <w:r>
        <w:rPr>
          <w:sz w:val="23"/>
        </w:rPr>
        <w:t>Učenik</w:t>
      </w:r>
      <w:proofErr w:type="spellEnd"/>
      <w:r>
        <w:rPr>
          <w:sz w:val="23"/>
        </w:rPr>
        <w:t xml:space="preserve"> je </w:t>
      </w:r>
      <w:proofErr w:type="spellStart"/>
      <w:r>
        <w:rPr>
          <w:sz w:val="23"/>
        </w:rPr>
        <w:t>djelomično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realizirao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likovni</w:t>
      </w:r>
      <w:proofErr w:type="spellEnd"/>
      <w:r>
        <w:rPr>
          <w:sz w:val="23"/>
        </w:rPr>
        <w:t xml:space="preserve"> problem </w:t>
      </w:r>
      <w:proofErr w:type="spellStart"/>
      <w:r>
        <w:rPr>
          <w:sz w:val="23"/>
        </w:rPr>
        <w:t>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svom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primjenjuje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</w:t>
      </w:r>
      <w:r>
        <w:rPr>
          <w:sz w:val="23"/>
        </w:rPr>
        <w:t>držaj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 bez </w:t>
      </w:r>
      <w:proofErr w:type="spellStart"/>
      <w:r>
        <w:rPr>
          <w:sz w:val="23"/>
        </w:rPr>
        <w:t>osobnog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istraživanja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uz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poticaj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prati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likovni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sadržaj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rada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šturim</w:t>
      </w:r>
      <w:proofErr w:type="spellEnd"/>
      <w:r>
        <w:rPr>
          <w:sz w:val="23"/>
        </w:rPr>
        <w:t xml:space="preserve"> se </w:t>
      </w:r>
      <w:proofErr w:type="spellStart"/>
      <w:r>
        <w:rPr>
          <w:sz w:val="23"/>
        </w:rPr>
        <w:t>likovnim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jezikom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izražava</w:t>
      </w:r>
      <w:proofErr w:type="spellEnd"/>
      <w:r>
        <w:rPr>
          <w:sz w:val="23"/>
        </w:rPr>
        <w:t xml:space="preserve">. </w:t>
      </w:r>
    </w:p>
    <w:p w14:paraId="337E68E6" w14:textId="77777777" w:rsidR="00527840" w:rsidRDefault="00527840">
      <w:pPr>
        <w:rPr>
          <w:rFonts w:hint="eastAsia"/>
        </w:rPr>
      </w:pPr>
    </w:p>
    <w:p w14:paraId="138B1C18" w14:textId="77777777" w:rsidR="00527840" w:rsidRDefault="00527840">
      <w:pPr>
        <w:rPr>
          <w:rFonts w:hint="eastAsia"/>
        </w:rPr>
      </w:pPr>
    </w:p>
    <w:p w14:paraId="5AC184B5" w14:textId="77777777" w:rsidR="00527840" w:rsidRDefault="00527840">
      <w:pPr>
        <w:rPr>
          <w:rFonts w:hint="eastAsia"/>
        </w:rPr>
      </w:pPr>
    </w:p>
    <w:p w14:paraId="4D0CF23D" w14:textId="77777777" w:rsidR="00527840" w:rsidRDefault="00527840">
      <w:pPr>
        <w:rPr>
          <w:rFonts w:hint="eastAsia"/>
        </w:rPr>
      </w:pPr>
    </w:p>
    <w:p w14:paraId="04B5E9E0" w14:textId="77777777" w:rsidR="00527840" w:rsidRDefault="00527840">
      <w:pPr>
        <w:rPr>
          <w:rFonts w:hint="eastAsia"/>
        </w:rPr>
      </w:pPr>
    </w:p>
    <w:p w14:paraId="51D9F670" w14:textId="77777777" w:rsidR="00527840" w:rsidRDefault="00527840">
      <w:pPr>
        <w:rPr>
          <w:rFonts w:hint="eastAsia"/>
        </w:rPr>
      </w:pPr>
    </w:p>
    <w:p w14:paraId="31D00C24" w14:textId="77777777" w:rsidR="00527840" w:rsidRDefault="00527840">
      <w:pPr>
        <w:rPr>
          <w:rFonts w:hint="eastAsia"/>
        </w:rPr>
      </w:pPr>
    </w:p>
    <w:p w14:paraId="156E98AC" w14:textId="77777777" w:rsidR="00527840" w:rsidRDefault="00527840">
      <w:pPr>
        <w:rPr>
          <w:rFonts w:hint="eastAsia"/>
        </w:rPr>
      </w:pPr>
    </w:p>
    <w:p w14:paraId="4EE3BEEC" w14:textId="77777777" w:rsidR="00527840" w:rsidRDefault="00527840">
      <w:pPr>
        <w:rPr>
          <w:rFonts w:hint="eastAsia"/>
        </w:rPr>
      </w:pPr>
    </w:p>
    <w:p w14:paraId="122045AB" w14:textId="77777777" w:rsidR="00527840" w:rsidRDefault="00527840">
      <w:pPr>
        <w:rPr>
          <w:rFonts w:hint="eastAsia"/>
        </w:rPr>
      </w:pPr>
    </w:p>
    <w:p w14:paraId="7B1D741B" w14:textId="77777777" w:rsidR="00527840" w:rsidRDefault="00527840">
      <w:pPr>
        <w:rPr>
          <w:rFonts w:hint="eastAsia"/>
        </w:rPr>
      </w:pPr>
    </w:p>
    <w:p w14:paraId="33FC187C" w14:textId="77777777" w:rsidR="00527840" w:rsidRDefault="00527840">
      <w:pPr>
        <w:rPr>
          <w:rFonts w:hint="eastAsia"/>
        </w:rPr>
      </w:pPr>
    </w:p>
    <w:p w14:paraId="69441D71" w14:textId="77777777" w:rsidR="00527840" w:rsidRDefault="00527840">
      <w:pPr>
        <w:rPr>
          <w:rFonts w:hint="eastAsia"/>
        </w:rPr>
      </w:pPr>
    </w:p>
    <w:p w14:paraId="752A746E" w14:textId="77777777" w:rsidR="00527840" w:rsidRDefault="00527840">
      <w:pPr>
        <w:rPr>
          <w:rFonts w:hint="eastAsia"/>
        </w:rPr>
      </w:pPr>
    </w:p>
    <w:p w14:paraId="78C18DE1" w14:textId="77777777" w:rsidR="00527840" w:rsidRDefault="00527840">
      <w:pPr>
        <w:rPr>
          <w:rFonts w:hint="eastAsia"/>
        </w:rPr>
      </w:pPr>
    </w:p>
    <w:p w14:paraId="346CDC90" w14:textId="77777777" w:rsidR="00527840" w:rsidRDefault="00527840">
      <w:pPr>
        <w:rPr>
          <w:rFonts w:hint="eastAsia"/>
        </w:rPr>
      </w:pPr>
    </w:p>
    <w:p w14:paraId="4F564279" w14:textId="77777777" w:rsidR="00527840" w:rsidRDefault="00527840">
      <w:pPr>
        <w:rPr>
          <w:rFonts w:hint="eastAsia"/>
        </w:rPr>
      </w:pPr>
    </w:p>
    <w:p w14:paraId="3B4104B5" w14:textId="77777777" w:rsidR="00527840" w:rsidRDefault="00527840">
      <w:pPr>
        <w:rPr>
          <w:rFonts w:hint="eastAsia"/>
        </w:rPr>
      </w:pPr>
    </w:p>
    <w:p w14:paraId="485E6B0C" w14:textId="77777777" w:rsidR="00527840" w:rsidRDefault="00527840">
      <w:pPr>
        <w:rPr>
          <w:rFonts w:hint="eastAsia"/>
        </w:rPr>
      </w:pPr>
    </w:p>
    <w:p w14:paraId="693D7649" w14:textId="77777777" w:rsidR="00527840" w:rsidRDefault="00527840">
      <w:pPr>
        <w:rPr>
          <w:rFonts w:hint="eastAsia"/>
        </w:rPr>
      </w:pPr>
    </w:p>
    <w:p w14:paraId="75EFC0EF" w14:textId="77777777" w:rsidR="00527840" w:rsidRDefault="00527840">
      <w:pPr>
        <w:rPr>
          <w:rFonts w:hint="eastAsia"/>
        </w:rPr>
      </w:pPr>
    </w:p>
    <w:p w14:paraId="09C978AE" w14:textId="77777777" w:rsidR="00527840" w:rsidRDefault="00527840">
      <w:pPr>
        <w:rPr>
          <w:rFonts w:hint="eastAsia"/>
        </w:rPr>
      </w:pPr>
    </w:p>
    <w:p w14:paraId="11275566" w14:textId="77777777" w:rsidR="00527840" w:rsidRDefault="00527840">
      <w:pPr>
        <w:rPr>
          <w:rFonts w:hint="eastAsia"/>
        </w:rPr>
      </w:pPr>
    </w:p>
    <w:p w14:paraId="2D03E7A6" w14:textId="77777777" w:rsidR="00527840" w:rsidRDefault="00527840">
      <w:pPr>
        <w:rPr>
          <w:rFonts w:hint="eastAsia"/>
        </w:rPr>
      </w:pPr>
    </w:p>
    <w:p w14:paraId="09DA8A9F" w14:textId="77777777" w:rsidR="00527840" w:rsidRDefault="00527840">
      <w:pPr>
        <w:rPr>
          <w:rFonts w:hint="eastAsia"/>
        </w:rPr>
      </w:pPr>
    </w:p>
    <w:p w14:paraId="2004BBE6" w14:textId="77777777" w:rsidR="00527840" w:rsidRDefault="00527840">
      <w:pPr>
        <w:rPr>
          <w:rFonts w:hint="eastAsia"/>
        </w:rPr>
      </w:pPr>
    </w:p>
    <w:p w14:paraId="70A91AA1" w14:textId="77777777" w:rsidR="00527840" w:rsidRDefault="00527840">
      <w:pPr>
        <w:rPr>
          <w:rFonts w:hint="eastAsia"/>
        </w:rPr>
      </w:pPr>
    </w:p>
    <w:p w14:paraId="226F758C" w14:textId="77777777" w:rsidR="00527840" w:rsidRDefault="00527840">
      <w:pPr>
        <w:rPr>
          <w:rFonts w:hint="eastAsia"/>
        </w:rPr>
      </w:pPr>
    </w:p>
    <w:p w14:paraId="28FD346F" w14:textId="77777777" w:rsidR="00527840" w:rsidRDefault="00527840">
      <w:pPr>
        <w:rPr>
          <w:rFonts w:hint="eastAsia"/>
        </w:rPr>
      </w:pPr>
    </w:p>
    <w:p w14:paraId="14D13F1F" w14:textId="77777777" w:rsidR="00527840" w:rsidRDefault="00527840">
      <w:pPr>
        <w:rPr>
          <w:rFonts w:hint="eastAsia"/>
        </w:rPr>
      </w:pPr>
    </w:p>
    <w:p w14:paraId="3A6F55F7" w14:textId="77777777" w:rsidR="00527840" w:rsidRDefault="00527840">
      <w:pPr>
        <w:rPr>
          <w:rFonts w:hint="eastAsia"/>
        </w:rPr>
      </w:pPr>
    </w:p>
    <w:sectPr w:rsidR="00527840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840"/>
    <w:rsid w:val="00527840"/>
    <w:rsid w:val="00A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300"/>
  <w15:docId w15:val="{755A8237-A4F9-4A92-A124-E14193A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 VRJEDNOVANJA</dc:title>
  <dc:subject/>
  <dc:creator>Silvija</dc:creator>
  <dc:description/>
  <cp:lastModifiedBy>Antonela Cecić-Vidoš</cp:lastModifiedBy>
  <cp:revision>2</cp:revision>
  <dcterms:created xsi:type="dcterms:W3CDTF">2017-09-13T12:25:00Z</dcterms:created>
  <dcterms:modified xsi:type="dcterms:W3CDTF">2022-10-15T18:42:00Z</dcterms:modified>
  <dc:language>hr-HR</dc:language>
</cp:coreProperties>
</file>