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BDED" w14:textId="5C5F5566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25A2C9BE" w:rsidR="009743A0" w:rsidRPr="00ED5327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4111DC39" w:rsidR="00760F1B" w:rsidRPr="00ED5327" w:rsidRDefault="006D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2403AEA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54A1A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14:paraId="0D363E28" w14:textId="155B954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81-319-2</w:t>
            </w:r>
            <w:r w:rsidR="007E5B8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F260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74FB2C04" w14:textId="4E2CEAD6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5B8C">
              <w:rPr>
                <w:rFonts w:asciiTheme="minorHAnsi" w:hAnsiTheme="minorHAnsi" w:cstheme="minorHAnsi"/>
                <w:sz w:val="24"/>
                <w:szCs w:val="24"/>
              </w:rPr>
              <w:t>16.11.2023.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3C4F744A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</w:t>
      </w:r>
      <w:r w:rsidR="007B15A5">
        <w:rPr>
          <w:rFonts w:asciiTheme="minorHAnsi" w:hAnsiTheme="minorHAnsi" w:cstheme="minorHAnsi"/>
          <w:sz w:val="24"/>
          <w:szCs w:val="24"/>
        </w:rPr>
        <w:t xml:space="preserve"> i 151/22.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B54A1A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6FBB68B2" w:rsidR="00713EBB" w:rsidRDefault="00EB40AE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Stručni suradnik – </w:t>
      </w:r>
      <w:r w:rsidR="007B15A5">
        <w:rPr>
          <w:rFonts w:asciiTheme="minorHAnsi" w:hAnsiTheme="minorHAnsi" w:cstheme="minorHAnsi"/>
          <w:sz w:val="24"/>
          <w:szCs w:val="24"/>
        </w:rPr>
        <w:t>pedagog</w:t>
      </w:r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F71434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7B15A5">
        <w:rPr>
          <w:rFonts w:asciiTheme="minorHAnsi" w:hAnsiTheme="minorHAnsi" w:cstheme="minorHAnsi"/>
          <w:sz w:val="24"/>
          <w:szCs w:val="24"/>
        </w:rPr>
        <w:t xml:space="preserve">20 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6B3F7C15" w14:textId="77777777" w:rsidR="00923866" w:rsidRDefault="00923866" w:rsidP="00923866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>
        <w:rPr>
          <w:rFonts w:asciiTheme="minorHAnsi" w:eastAsiaTheme="minorHAnsi" w:hAnsiTheme="minorHAnsi" w:cstheme="minorBidi"/>
        </w:rPr>
        <w:t>.</w:t>
      </w:r>
    </w:p>
    <w:p w14:paraId="5B536618" w14:textId="3970D29E" w:rsidR="000D1765" w:rsidRDefault="007B15A5" w:rsidP="007B15A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0D1765">
        <w:rPr>
          <w:rFonts w:asciiTheme="minorHAnsi" w:eastAsiaTheme="minorHAnsi" w:hAnsiTheme="minorHAnsi" w:cstheme="minorBidi"/>
        </w:rPr>
        <w:t>.</w:t>
      </w:r>
    </w:p>
    <w:p w14:paraId="3D7267BB" w14:textId="6CD8168A" w:rsidR="000D1765" w:rsidRDefault="000D1765" w:rsidP="007B15A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Poslove stručnog suradnika</w:t>
      </w:r>
      <w:r w:rsidR="00923866">
        <w:rPr>
          <w:rFonts w:asciiTheme="minorHAnsi" w:eastAsiaTheme="minorHAnsi" w:hAnsiTheme="minorHAnsi" w:cstheme="minorBidi"/>
        </w:rPr>
        <w:t xml:space="preserve"> pedagoga</w:t>
      </w:r>
      <w:r>
        <w:rPr>
          <w:rFonts w:asciiTheme="minorHAnsi" w:eastAsiaTheme="minorHAnsi" w:hAnsiTheme="minorHAnsi" w:cstheme="minorBidi"/>
        </w:rPr>
        <w:t xml:space="preserve"> može obavljati osoba koja je završila diplomski sveučilišni studij odgovarajuće vrste i ima pedagoške kompetencije (sukladno članku 105, stavku 12. Zakona o odgoju i obrazovanju u osnovnoj i srednjoj školi (Narodne novine broj 87/08., 86/09., 92/10., 105/10.,-ispravak, 90/11., 16/12., 86/12., 126/12., 94/13., 152/14.,7/17.,68/18.,98/19.,64/20. i 151/22.</w:t>
      </w:r>
    </w:p>
    <w:p w14:paraId="71EE1882" w14:textId="55865224" w:rsidR="000D1765" w:rsidRDefault="000D1765" w:rsidP="007B15A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Odgovarajuća vrsta obrazovanja za stručnog suradnika pedagoga u osnovnoj školi propisana je člankom </w:t>
      </w:r>
      <w:r w:rsidR="00D66575">
        <w:rPr>
          <w:rFonts w:asciiTheme="minorHAnsi" w:eastAsiaTheme="minorHAnsi" w:hAnsiTheme="minorHAnsi" w:cstheme="minorBidi"/>
        </w:rPr>
        <w:t xml:space="preserve">29. točkom </w:t>
      </w:r>
      <w:r w:rsidR="00923866">
        <w:rPr>
          <w:rFonts w:asciiTheme="minorHAnsi" w:eastAsiaTheme="minorHAnsi" w:hAnsiTheme="minorHAnsi" w:cstheme="minorBidi"/>
        </w:rPr>
        <w:t xml:space="preserve">a) </w:t>
      </w:r>
      <w:r w:rsidR="00D66575">
        <w:rPr>
          <w:rFonts w:asciiTheme="minorHAnsi" w:eastAsiaTheme="minorHAnsi" w:hAnsiTheme="minorHAnsi" w:cstheme="minorBidi"/>
        </w:rPr>
        <w:t>Pravilnika o odgovarajućoj vrsti obrazovanja učitelja i stručnih suradnika u osnovnoj školi Narodne novine, broj 6/19. i 75/20.)</w:t>
      </w:r>
    </w:p>
    <w:p w14:paraId="615D92EC" w14:textId="5DDA41A6" w:rsidR="00493D94" w:rsidRDefault="00D66575" w:rsidP="00D66575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Kandidat koji je stekao obrazovnu kvalifikaciju izvan Republike Hrvatske, dužan je dostaviti ispravu(e) kojom se dokazuje priznavanje inozemne obrazovne kvalifikacije i kojom se ostvaruje </w:t>
      </w:r>
      <w:r w:rsidR="00493D94">
        <w:rPr>
          <w:rFonts w:asciiTheme="minorHAnsi" w:eastAsiaTheme="minorHAnsi" w:hAnsiTheme="minorHAnsi" w:cstheme="minorBidi"/>
        </w:rPr>
        <w:t xml:space="preserve">pravo </w:t>
      </w:r>
      <w:r>
        <w:rPr>
          <w:rFonts w:asciiTheme="minorHAnsi" w:eastAsiaTheme="minorHAnsi" w:hAnsiTheme="minorHAnsi" w:cstheme="minorBidi"/>
        </w:rPr>
        <w:t>na pristup i o</w:t>
      </w:r>
      <w:r w:rsidR="00493D94">
        <w:rPr>
          <w:rFonts w:asciiTheme="minorHAnsi" w:eastAsiaTheme="minorHAnsi" w:hAnsiTheme="minorHAnsi" w:cstheme="minorBidi"/>
        </w:rPr>
        <w:t>bavljanje regulirane profesije.</w:t>
      </w:r>
    </w:p>
    <w:p w14:paraId="1684F7D0" w14:textId="6A0773BA" w:rsidR="00D66575" w:rsidRDefault="00D66575" w:rsidP="00493D94">
      <w:pPr>
        <w:ind w:left="360"/>
        <w:rPr>
          <w:rFonts w:asciiTheme="minorHAnsi" w:eastAsiaTheme="minorHAnsi" w:hAnsiTheme="minorHAnsi" w:cstheme="minorBidi"/>
        </w:rPr>
      </w:pPr>
      <w:r w:rsidRPr="00D66575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7/17., 68/18., 98/19. i 64/20. i 151/22.).</w:t>
      </w:r>
    </w:p>
    <w:p w14:paraId="6AEA5AE8" w14:textId="02DB91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U vlastoručno potpisanoj prijavi </w:t>
      </w:r>
      <w:r w:rsidR="00493D94">
        <w:rPr>
          <w:rFonts w:asciiTheme="minorHAnsi" w:eastAsiaTheme="minorHAnsi" w:hAnsiTheme="minorHAnsi" w:cstheme="minorBidi"/>
        </w:rPr>
        <w:t>(zamolbi)</w:t>
      </w:r>
      <w:r>
        <w:rPr>
          <w:rFonts w:asciiTheme="minorHAnsi" w:eastAsiaTheme="minorHAnsi" w:hAnsiTheme="minorHAnsi" w:cstheme="minorBidi"/>
        </w:rPr>
        <w:t>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3C6260B0" w:rsid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25240361" w14:textId="3C3037EC" w:rsidR="00493D94" w:rsidRPr="00470270" w:rsidRDefault="00493D94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Ostale potrebne priloge/isprave/dokaze(za kandidate koji su stekli inozemnu obrazovnu kvalifikaciju, te za kandidate koji se prema posebnim propisima pozivaju na pravo prednosti pri zapošljavanju pod jednakim uvjetima).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304FF9" w:rsidRDefault="00BC25BC" w:rsidP="00304FF9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04F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Kandidat koji je </w:t>
      </w:r>
      <w:r w:rsidR="00CB3AC8" w:rsidRPr="00304FF9">
        <w:rPr>
          <w:rFonts w:asciiTheme="minorHAnsi" w:hAnsiTheme="minorHAnsi" w:cstheme="minorHAnsi"/>
          <w:sz w:val="24"/>
          <w:szCs w:val="24"/>
          <w:shd w:val="clear" w:color="auto" w:fill="FFFFFF"/>
        </w:rPr>
        <w:t>pravodobno</w:t>
      </w:r>
      <w:r w:rsidRPr="00304F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Pr="00AC1CE3" w:rsidRDefault="00BC25BC" w:rsidP="00304FF9">
      <w:pPr>
        <w:spacing w:after="0"/>
        <w:rPr>
          <w:rFonts w:asciiTheme="minorHAnsi" w:hAnsiTheme="minorHAnsi" w:cstheme="minorHAnsi"/>
          <w:color w:val="3009BF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AC1CE3" w:rsidRDefault="00BC25BC" w:rsidP="00FB1A82">
      <w:pPr>
        <w:spacing w:after="0" w:line="240" w:lineRule="auto"/>
        <w:rPr>
          <w:rFonts w:asciiTheme="minorHAnsi" w:hAnsiTheme="minorHAnsi" w:cstheme="minorHAnsi"/>
          <w:color w:val="162CFA"/>
          <w:sz w:val="20"/>
          <w:szCs w:val="20"/>
          <w:u w:val="single"/>
        </w:rPr>
      </w:pPr>
      <w:r w:rsidRPr="00AC1CE3">
        <w:rPr>
          <w:rFonts w:asciiTheme="minorHAnsi" w:hAnsiTheme="minorHAnsi" w:cstheme="minorHAnsi"/>
          <w:color w:val="162CFA"/>
          <w:sz w:val="20"/>
          <w:szCs w:val="20"/>
          <w:u w:val="single"/>
        </w:rPr>
        <w:t>http://os-milna.skole.hr/upload/os-milna/images/static3/723/attachment/Pravilnik_o_nacinu_i_postupku_zaposljavanja_te_vrednovanju_kandidata.pdf</w:t>
      </w:r>
    </w:p>
    <w:p w14:paraId="000545FB" w14:textId="77777777" w:rsidR="00ED5327" w:rsidRPr="00AC1CE3" w:rsidRDefault="00ED5327" w:rsidP="00ED5327">
      <w:pPr>
        <w:pStyle w:val="Bezproreda"/>
        <w:jc w:val="both"/>
        <w:rPr>
          <w:rFonts w:asciiTheme="minorHAnsi" w:hAnsiTheme="minorHAnsi" w:cstheme="minorHAnsi"/>
          <w:color w:val="00359E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9F6C088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>ovne škole M</w:t>
      </w:r>
      <w:r w:rsidR="001133A9">
        <w:rPr>
          <w:rFonts w:asciiTheme="minorHAnsi" w:hAnsiTheme="minorHAnsi" w:cstheme="minorHAnsi"/>
        </w:rPr>
        <w:t>ilna,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>21405 Milna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530AE1">
        <w:rPr>
          <w:rFonts w:asciiTheme="minorHAnsi" w:hAnsiTheme="minorHAnsi" w:cstheme="minorHAnsi"/>
        </w:rPr>
        <w:t xml:space="preserve"> stručni suradnik </w:t>
      </w:r>
      <w:r w:rsidR="00D20E19">
        <w:rPr>
          <w:rFonts w:asciiTheme="minorHAnsi" w:hAnsiTheme="minorHAnsi" w:cstheme="minorHAnsi"/>
        </w:rPr>
        <w:t>-</w:t>
      </w:r>
      <w:r w:rsidR="00530AE1">
        <w:rPr>
          <w:rFonts w:asciiTheme="minorHAnsi" w:hAnsiTheme="minorHAnsi" w:cstheme="minorHAnsi"/>
        </w:rPr>
        <w:t xml:space="preserve"> </w:t>
      </w:r>
      <w:r w:rsidR="00F26068">
        <w:rPr>
          <w:rFonts w:asciiTheme="minorHAnsi" w:hAnsiTheme="minorHAnsi" w:cstheme="minorHAnsi"/>
        </w:rPr>
        <w:t>pedagog</w:t>
      </w:r>
      <w:r w:rsidRPr="00ED5327">
        <w:rPr>
          <w:rFonts w:asciiTheme="minorHAnsi" w:hAnsiTheme="minorHAnsi" w:cstheme="minorHAnsi"/>
        </w:rPr>
        <w:t>˝</w:t>
      </w:r>
      <w:r w:rsidR="00D20E19">
        <w:rPr>
          <w:rFonts w:asciiTheme="minorHAnsi" w:hAnsiTheme="minorHAnsi" w:cstheme="minorHAnsi"/>
        </w:rPr>
        <w:t>.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4F2D02E3" w:rsidR="00760F1B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0CD4ADA9" w14:textId="5616F526" w:rsidR="00B54A1A" w:rsidRDefault="00B54A1A" w:rsidP="00760F1B">
      <w:pPr>
        <w:pStyle w:val="Default"/>
        <w:jc w:val="both"/>
        <w:rPr>
          <w:rFonts w:asciiTheme="minorHAnsi" w:hAnsiTheme="minorHAnsi" w:cstheme="minorHAnsi"/>
        </w:rPr>
      </w:pPr>
    </w:p>
    <w:p w14:paraId="49C79AF4" w14:textId="77777777" w:rsidR="00B54A1A" w:rsidRPr="00ED5327" w:rsidRDefault="00B54A1A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04FBCC8C" w:rsidR="00361968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  <w:r w:rsidR="00B54A1A">
        <w:rPr>
          <w:rFonts w:asciiTheme="minorHAnsi" w:hAnsiTheme="minorHAnsi" w:cstheme="minorHAnsi"/>
          <w:sz w:val="24"/>
          <w:szCs w:val="24"/>
        </w:rPr>
        <w:t>:</w:t>
      </w:r>
      <w:r w:rsidR="0036196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Vidoš</w:t>
      </w:r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2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330029">
    <w:abstractNumId w:val="2"/>
  </w:num>
  <w:num w:numId="3" w16cid:durableId="2017881764">
    <w:abstractNumId w:val="3"/>
  </w:num>
  <w:num w:numId="4" w16cid:durableId="1872649240">
    <w:abstractNumId w:val="0"/>
  </w:num>
  <w:num w:numId="5" w16cid:durableId="35008162">
    <w:abstractNumId w:val="5"/>
  </w:num>
  <w:num w:numId="6" w16cid:durableId="162734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D1765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53E06"/>
    <w:rsid w:val="002710D0"/>
    <w:rsid w:val="0027753C"/>
    <w:rsid w:val="00296595"/>
    <w:rsid w:val="002A1174"/>
    <w:rsid w:val="002A2C42"/>
    <w:rsid w:val="002C3551"/>
    <w:rsid w:val="002D7EF3"/>
    <w:rsid w:val="00303D43"/>
    <w:rsid w:val="00304FF9"/>
    <w:rsid w:val="00327075"/>
    <w:rsid w:val="00337AA5"/>
    <w:rsid w:val="00361968"/>
    <w:rsid w:val="003A4DB2"/>
    <w:rsid w:val="003C65AC"/>
    <w:rsid w:val="003D7D9C"/>
    <w:rsid w:val="0040260C"/>
    <w:rsid w:val="0042361E"/>
    <w:rsid w:val="00470270"/>
    <w:rsid w:val="00493D94"/>
    <w:rsid w:val="0050749A"/>
    <w:rsid w:val="0050774A"/>
    <w:rsid w:val="00530AE1"/>
    <w:rsid w:val="005362CB"/>
    <w:rsid w:val="005A4790"/>
    <w:rsid w:val="005C7672"/>
    <w:rsid w:val="005F4333"/>
    <w:rsid w:val="00624642"/>
    <w:rsid w:val="006423E0"/>
    <w:rsid w:val="006435E5"/>
    <w:rsid w:val="00670750"/>
    <w:rsid w:val="006808D5"/>
    <w:rsid w:val="006D1F9D"/>
    <w:rsid w:val="00713EBB"/>
    <w:rsid w:val="00760F1B"/>
    <w:rsid w:val="007630CA"/>
    <w:rsid w:val="007B15A5"/>
    <w:rsid w:val="007E5B8C"/>
    <w:rsid w:val="008909F6"/>
    <w:rsid w:val="008920C6"/>
    <w:rsid w:val="008A03B7"/>
    <w:rsid w:val="008C1642"/>
    <w:rsid w:val="009030F6"/>
    <w:rsid w:val="00923866"/>
    <w:rsid w:val="009743A0"/>
    <w:rsid w:val="00975C6C"/>
    <w:rsid w:val="0098191B"/>
    <w:rsid w:val="009C6E77"/>
    <w:rsid w:val="00A2118F"/>
    <w:rsid w:val="00A22AFA"/>
    <w:rsid w:val="00A50B12"/>
    <w:rsid w:val="00A8653B"/>
    <w:rsid w:val="00AC1CE3"/>
    <w:rsid w:val="00AE4052"/>
    <w:rsid w:val="00B21D95"/>
    <w:rsid w:val="00B264EE"/>
    <w:rsid w:val="00B276F9"/>
    <w:rsid w:val="00B311AA"/>
    <w:rsid w:val="00B47831"/>
    <w:rsid w:val="00B5078A"/>
    <w:rsid w:val="00B54A1A"/>
    <w:rsid w:val="00B67F77"/>
    <w:rsid w:val="00BC25BC"/>
    <w:rsid w:val="00C168F3"/>
    <w:rsid w:val="00C662F5"/>
    <w:rsid w:val="00CB3AC8"/>
    <w:rsid w:val="00CC3E56"/>
    <w:rsid w:val="00CF5FBB"/>
    <w:rsid w:val="00D11221"/>
    <w:rsid w:val="00D20E19"/>
    <w:rsid w:val="00D256F3"/>
    <w:rsid w:val="00D36DD5"/>
    <w:rsid w:val="00D52887"/>
    <w:rsid w:val="00D61B82"/>
    <w:rsid w:val="00D66575"/>
    <w:rsid w:val="00DA5DB1"/>
    <w:rsid w:val="00DB63B0"/>
    <w:rsid w:val="00DB704A"/>
    <w:rsid w:val="00DC58FA"/>
    <w:rsid w:val="00DF610D"/>
    <w:rsid w:val="00EB40AE"/>
    <w:rsid w:val="00EC2C20"/>
    <w:rsid w:val="00ED5327"/>
    <w:rsid w:val="00ED564E"/>
    <w:rsid w:val="00F26068"/>
    <w:rsid w:val="00F321E3"/>
    <w:rsid w:val="00F34C59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3</cp:revision>
  <cp:lastPrinted>2022-09-23T07:42:00Z</cp:lastPrinted>
  <dcterms:created xsi:type="dcterms:W3CDTF">2023-11-15T09:46:00Z</dcterms:created>
  <dcterms:modified xsi:type="dcterms:W3CDTF">2023-11-16T10:20:00Z</dcterms:modified>
</cp:coreProperties>
</file>