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FC82">
      <w:pPr>
        <w: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/>
      </w:r>
      <w:r>
        <w:rPr>
          <w:rFonts w:ascii="Arial" w:hAnsi="Arial" w:cs="Arial"/>
          <w:noProof/>
          <w:sz w:val="22"/>
          <w:szCs w:val="22"/>
        </w:rPr>
        <w:drawing>
          <wp:inline>
            <wp:extent cx="475615" cy="560705"/>
            <wp:effectExtent xmlns:wp="http://schemas.openxmlformats.org/drawingml/2006/wordprocessingDrawing"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ascii="Times New Roman" w:hAnsi="Times New Roman" w:eastAsia="Calibri" w:cs="Times New Roman"/>
              </w:rPr>
            </w:pPr>
            <w:bookmarkStart w:id="2" w:name="_Hlk128748807"/>
            <w:r>
              <w:rPr>
                <w:rFonts w:ascii="Times New Roman" w:hAnsi="Times New Roman" w:eastAsia="Calibri" w:cs="Times New Roman"/>
              </w:rPr>
              <w:t xml:space="preserve">OSNOVNA ŠKOLA MILNA BRAČ                                                                                                      Žalo 15, 21405 Milna                                                                                                      KLASA: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lang w:val="en-US" w:eastAsia="hr-HR"/>
              </w:rPr>
              <w:t xml:space="preserve">007-04/24-02/53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="Calibri" w:cs="Times New Roman"/>
                <w:noProof/>
              </w:rPr>
              <w:t xml:space="preserve">2181-319-24-1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Milna, 26. rujna 2024.    </w:t>
            </w:r>
          </w:p>
        </w:tc>
        <w:tc>
          <w:tcPr>
            <w:tcW w:type="dxa" w:w="2693"/>
            <w:tcBorders/>
          </w:tcPr>
          <w:p>
            <w:pPr>
              <w:spacing w:line="259" w:lineRule="auto"/>
              <w:jc w:val="right"/>
              <w:rPr>
                <w:rFonts w:ascii="Times New Roman" w:hAnsi="Times New Roman" w:eastAsia="Calibri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53386F6A">
      <w:pPr>
        <w:spacing/>
        <w:rPr>
          <w:rFonts w:ascii="Arial" w:hAnsi="Arial" w:cs="Arial"/>
          <w:sz w:val="22"/>
          <w:szCs w:val="22"/>
        </w:rPr>
      </w:pPr>
    </w:p>
    <w:p w14:paraId="3717048F">
      <w:pPr>
        <w:spacing/>
        <w:rPr>
          <w:rFonts w:ascii="Arial" w:hAnsi="Arial" w:cs="Arial"/>
          <w:sz w:val="22"/>
          <w:szCs w:val="22"/>
        </w:rPr>
      </w:pPr>
    </w:p>
    <w:p w14:paraId="0916ADA1"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 O Z I V </w:t>
      </w:r>
    </w:p>
    <w:p w14:paraId="460FBE7F"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Članovima Školskog odbora Osnovne škole Milna</w:t>
      </w:r>
    </w:p>
    <w:p w14:paraId="650BF323">
      <w:pPr>
        <w:spacing/>
        <w:rPr>
          <w:rFonts w:ascii="Arial" w:hAnsi="Arial" w:cs="Arial"/>
          <w:bCs/>
          <w:sz w:val="22"/>
          <w:szCs w:val="22"/>
        </w:rPr>
      </w:pPr>
    </w:p>
    <w:p w14:paraId="167B803A">
      <w:pPr>
        <w:spacing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Temeljem ukazane potrebe, predsjednica Školskog odbora saziva 5</w:t>
      </w:r>
      <w:r>
        <w:rPr>
          <w:rFonts w:ascii="Arial" w:hAnsi="Arial" w:cs="Arial"/>
          <w:bCs/>
          <w:sz w:val="22"/>
          <w:szCs w:val="22"/>
        </w:rPr>
        <w:t xml:space="preserve">4</w:t>
      </w:r>
      <w:r>
        <w:rPr>
          <w:rFonts w:ascii="Arial" w:hAnsi="Arial" w:cs="Arial"/>
          <w:bCs/>
          <w:sz w:val="22"/>
          <w:szCs w:val="22"/>
        </w:rPr>
        <w:t xml:space="preserve">. sjednicu Školskog odbora koja će se održati u </w:t>
      </w:r>
      <w:r>
        <w:rPr>
          <w:rFonts w:ascii="Arial" w:hAnsi="Arial" w:cs="Arial"/>
          <w:bCs/>
          <w:sz w:val="22"/>
          <w:szCs w:val="22"/>
        </w:rPr>
        <w:t xml:space="preserve">srijedu</w:t>
      </w:r>
      <w:r>
        <w:rPr>
          <w:rFonts w:ascii="Arial" w:hAnsi="Arial" w:cs="Arial"/>
          <w:bCs/>
          <w:sz w:val="22"/>
          <w:szCs w:val="22"/>
        </w:rPr>
        <w:t xml:space="preserve"> 02. </w:t>
      </w:r>
      <w:r>
        <w:rPr>
          <w:rFonts w:ascii="Arial" w:hAnsi="Arial" w:cs="Arial"/>
          <w:bCs/>
          <w:sz w:val="22"/>
          <w:szCs w:val="22"/>
        </w:rPr>
        <w:t xml:space="preserve">listopad</w:t>
      </w:r>
      <w:r>
        <w:rPr>
          <w:rFonts w:ascii="Arial" w:hAnsi="Arial" w:cs="Arial"/>
          <w:bCs/>
          <w:sz w:val="22"/>
          <w:szCs w:val="22"/>
        </w:rPr>
        <w:t xml:space="preserve">a 2024. u 1</w:t>
      </w:r>
      <w:r>
        <w:rPr>
          <w:rFonts w:ascii="Arial" w:hAnsi="Arial" w:cs="Arial"/>
          <w:bCs/>
          <w:sz w:val="22"/>
          <w:szCs w:val="22"/>
        </w:rPr>
        <w:t xml:space="preserve">2</w:t>
      </w:r>
      <w:r>
        <w:rPr>
          <w:rFonts w:ascii="Arial" w:hAnsi="Arial" w:cs="Arial"/>
          <w:bCs/>
          <w:sz w:val="22"/>
          <w:szCs w:val="22"/>
        </w:rPr>
        <w:t xml:space="preserve">:</w:t>
      </w:r>
      <w:r>
        <w:rPr>
          <w:rFonts w:ascii="Arial" w:hAnsi="Arial" w:cs="Arial"/>
          <w:bCs/>
          <w:sz w:val="22"/>
          <w:szCs w:val="22"/>
        </w:rPr>
        <w:t xml:space="preserve">15</w:t>
      </w:r>
      <w:r>
        <w:rPr>
          <w:rFonts w:ascii="Arial" w:hAnsi="Arial" w:cs="Arial"/>
          <w:bCs/>
          <w:sz w:val="22"/>
          <w:szCs w:val="22"/>
        </w:rPr>
        <w:t xml:space="preserve">h</w:t>
      </w:r>
      <w:r>
        <w:rPr>
          <w:rFonts w:ascii="Arial" w:hAnsi="Arial" w:cs="Arial"/>
          <w:bCs/>
          <w:sz w:val="22"/>
          <w:szCs w:val="22"/>
        </w:rPr>
        <w:t xml:space="preserve"> u prostorijama Škole</w:t>
      </w:r>
      <w:r>
        <w:rPr>
          <w:rFonts w:ascii="Arial" w:hAnsi="Arial" w:cs="Arial"/>
          <w:bCs/>
          <w:sz w:val="22"/>
          <w:szCs w:val="22"/>
        </w:rPr>
        <w:t xml:space="preserve">.</w:t>
      </w:r>
    </w:p>
    <w:p w14:paraId="1AF2E3E0">
      <w:p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Predlaže se sljedeći dnevni red: </w:t>
      </w:r>
    </w:p>
    <w:p w14:paraId="694DED77">
      <w:pPr>
        <w:pStyle w:val="Odlomakpopisa"/>
        <w:numPr>
          <w:ilvl w:val="0"/>
          <w:numId w:val="3"/>
        </w:num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Usvajanje </w:t>
      </w:r>
      <w:r>
        <w:rPr>
          <w:rFonts w:ascii="Arial" w:hAnsi="Arial" w:cs="Arial"/>
          <w:bCs/>
          <w:sz w:val="22"/>
          <w:szCs w:val="22"/>
        </w:rPr>
        <w:t xml:space="preserve">z</w:t>
      </w:r>
      <w:r>
        <w:rPr>
          <w:rFonts w:ascii="Arial" w:hAnsi="Arial" w:cs="Arial"/>
          <w:bCs/>
          <w:sz w:val="22"/>
          <w:szCs w:val="22"/>
        </w:rPr>
        <w:t xml:space="preserve">apisnika s prethodne sjednice</w:t>
      </w:r>
    </w:p>
    <w:p w14:paraId="6D9BDD0C">
      <w:pPr>
        <w:pStyle w:val="Odlomakpopisa"/>
        <w:numPr>
          <w:ilvl w:val="0"/>
          <w:numId w:val="3"/>
        </w:num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Usvajanje Izvješća na kraju školske godine 2023./2024.</w:t>
      </w:r>
    </w:p>
    <w:p w14:paraId="0F7C0801">
      <w:pPr>
        <w:pStyle w:val="Odlomakpopisa"/>
        <w:numPr>
          <w:ilvl w:val="0"/>
          <w:numId w:val="3"/>
        </w:num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Usvajanje Godišnjeg plana i programa 2024./2025.</w:t>
      </w:r>
    </w:p>
    <w:p w14:paraId="244BBE8B">
      <w:pPr>
        <w:pStyle w:val="Odlomakpopisa"/>
        <w:numPr>
          <w:ilvl w:val="0"/>
          <w:numId w:val="3"/>
        </w:num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Usvajanje školskog kurikuluma </w:t>
      </w:r>
    </w:p>
    <w:p w14:paraId="21BA467F">
      <w:pPr>
        <w:pStyle w:val="Odlomakpopisa"/>
        <w:numPr>
          <w:ilvl w:val="0"/>
          <w:numId w:val="3"/>
        </w:num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Razno</w:t>
      </w:r>
    </w:p>
    <w:p w14:paraId="022F33E2">
      <w:pPr>
        <w:pStyle w:val="Odlomakpopisa"/>
        <w:numPr>
          <w:ilvl w:val="0"/>
          <w:numId w:val="2"/>
        </w:num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izvješće o stanju sigurnosti, provođenju preventivnih programa te mjerama poduzetim u cilju zaštite prava učenika u drugom polugodištu školske godine 2023./2024.</w:t>
      </w:r>
    </w:p>
    <w:p w14:paraId="62DC608A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suglasnost za sporazumni raskid radnog odnosa (Mila Pašalić)</w:t>
      </w:r>
    </w:p>
    <w:p w14:paraId="5EEC51CD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usvajanje </w:t>
      </w:r>
      <w:r>
        <w:rPr>
          <w:rFonts w:ascii="Arial" w:hAnsi="Arial" w:cs="Arial"/>
          <w:bCs/>
          <w:sz w:val="22"/>
          <w:szCs w:val="22"/>
        </w:rPr>
        <w:t xml:space="preserve">„Pravila Učeničke zadruge Kumpanija“ te „Plan</w:t>
      </w:r>
      <w:r>
        <w:rPr>
          <w:rFonts w:ascii="Arial" w:hAnsi="Arial" w:cs="Arial"/>
          <w:bCs/>
          <w:sz w:val="22"/>
          <w:szCs w:val="22"/>
        </w:rPr>
        <w:t xml:space="preserve">a</w:t>
      </w:r>
      <w:r>
        <w:rPr>
          <w:rFonts w:ascii="Arial" w:hAnsi="Arial" w:cs="Arial"/>
          <w:bCs/>
          <w:sz w:val="22"/>
          <w:szCs w:val="22"/>
        </w:rPr>
        <w:t xml:space="preserve"> i program</w:t>
      </w:r>
      <w:r>
        <w:rPr>
          <w:rFonts w:ascii="Arial" w:hAnsi="Arial" w:cs="Arial"/>
          <w:bCs/>
          <w:sz w:val="22"/>
          <w:szCs w:val="22"/>
        </w:rPr>
        <w:t xml:space="preserve">a</w:t>
      </w:r>
      <w:r>
        <w:rPr>
          <w:rFonts w:ascii="Arial" w:hAnsi="Arial" w:cs="Arial"/>
          <w:bCs/>
          <w:sz w:val="22"/>
          <w:szCs w:val="22"/>
        </w:rPr>
        <w:t xml:space="preserve"> rada Učeničke zadruge</w:t>
      </w:r>
      <w:r>
        <w:rPr>
          <w:rFonts w:ascii="Arial" w:hAnsi="Arial" w:cs="Arial"/>
          <w:bCs/>
          <w:sz w:val="22"/>
          <w:szCs w:val="22"/>
        </w:rPr>
        <w:t xml:space="preserve"> Kumpanija“</w:t>
      </w:r>
    </w:p>
    <w:p w14:paraId="0C95B322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izbor osobe koja zamjenjuje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ravnateljic</w:t>
      </w:r>
      <w:r>
        <w:rPr>
          <w:rFonts w:ascii="Arial" w:hAnsi="Arial" w:cs="Arial"/>
          <w:bCs/>
          <w:sz w:val="22"/>
          <w:szCs w:val="22"/>
        </w:rPr>
        <w:t xml:space="preserve">u</w:t>
      </w:r>
      <w:r>
        <w:rPr>
          <w:rFonts w:ascii="Arial" w:hAnsi="Arial" w:cs="Arial"/>
          <w:bCs/>
          <w:sz w:val="22"/>
          <w:szCs w:val="22"/>
        </w:rPr>
        <w:t xml:space="preserve"> Antonel</w:t>
      </w:r>
      <w:r>
        <w:rPr>
          <w:rFonts w:ascii="Arial" w:hAnsi="Arial" w:cs="Arial"/>
          <w:bCs/>
          <w:sz w:val="22"/>
          <w:szCs w:val="22"/>
        </w:rPr>
        <w:t xml:space="preserve">u</w:t>
      </w:r>
      <w:r>
        <w:rPr>
          <w:rFonts w:ascii="Arial" w:hAnsi="Arial" w:cs="Arial"/>
          <w:bCs/>
          <w:sz w:val="22"/>
          <w:szCs w:val="22"/>
        </w:rPr>
        <w:t xml:space="preserve"> Cecić Vidoš (Mirna Pavišić)</w:t>
      </w:r>
    </w:p>
    <w:p w14:paraId="5C50A49F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obavijest o neplaćenom dopustu Ivane Duhović Milat</w:t>
      </w:r>
    </w:p>
    <w:p w14:paraId="28F5E084">
      <w:pPr>
        <w:spacing/>
        <w:rPr>
          <w:rFonts w:ascii="Arial" w:hAnsi="Arial" w:cs="Arial"/>
          <w:bCs/>
          <w:sz w:val="22"/>
          <w:szCs w:val="22"/>
        </w:rPr>
      </w:pPr>
    </w:p>
    <w:p w14:paraId="3FF68B7F">
      <w:p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 xml:space="preserve">PREDSJEDNICA ŠKOLSKOG ODBORA:</w:t>
      </w:r>
    </w:p>
    <w:p w14:paraId="70525103">
      <w:p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 xml:space="preserve">Kristina Novaković</w:t>
      </w:r>
    </w:p>
    <w:p w14:paraId="6F4D4917">
      <w:p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Dostaviti: </w:t>
      </w:r>
    </w:p>
    <w:p w14:paraId="02F9F996">
      <w:pPr>
        <w:pStyle w:val="Odlomakpopisa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Kristina Novaković</w:t>
      </w:r>
    </w:p>
    <w:p w14:paraId="4AE89747">
      <w:pPr>
        <w:pStyle w:val="Odlomakpopisa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Mate Plazibat</w:t>
      </w:r>
    </w:p>
    <w:p w14:paraId="580069F1">
      <w:pPr>
        <w:pStyle w:val="Odlomakpopisa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Deni Restović</w:t>
      </w:r>
    </w:p>
    <w:p w14:paraId="22ED29A7">
      <w:pPr>
        <w:pStyle w:val="Odlomakpopisa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Maria Stipanović</w:t>
      </w:r>
    </w:p>
    <w:p w14:paraId="7F63C31B">
      <w:pPr>
        <w:pStyle w:val="Odlomakpopisa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Antonela Cecić Vidoš, ravnateljica OŠ Milna</w:t>
      </w:r>
    </w:p>
    <w:p w14:paraId="212C5D98">
      <w:pPr>
        <w:pStyle w:val="Odlomakpopisa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Pismohrana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ptos">
    <w:charset w:val="0"/>
    <w:family w:val="swiss"/>
    <w:pitch w:val="variable"/>
    <w:sig w:usb0="20000287" w:usb1="00000003" w:usb2="00000000" w:usb3="00000000" w:csb0="0000019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621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491A225F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Calibri" w:hAnsi="Calibri" w:eastAsiaTheme="minorEastAsia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2">
    <w:nsid w:val="4A3E74D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5B115BD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0F4761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0F4761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Jakoisticanje1" w:customStyle="1">
    <w:name w:val="Jako isticanje1"/>
    <w:basedOn w:val="Zadanifontodlomka"/>
    <w:uiPriority w:val="21"/>
    <w:qFormat/>
    <w:rPr>
      <w:i/>
      <w:iCs/>
      <w:color w:val="0F4761"/>
    </w:rPr>
  </w:style>
  <w:style w:type="paragraph" w:styleId="Naglaencitat1" w:customStyle="1">
    <w:name w:val="Naglašen citat1"/>
    <w:basedOn w:val="Normal"/>
    <w:next w:val="Normal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NaglaencitatChar" w:customStyle="1">
    <w:name w:val="Naglašen citat Char"/>
    <w:basedOn w:val="Zadanifontodlomka"/>
    <w:uiPriority w:val="30"/>
    <w:rPr>
      <w:i/>
      <w:iCs/>
      <w:color w:val="0F4761"/>
    </w:rPr>
  </w:style>
  <w:style w:type="character" w:styleId="Istaknutareferenca1" w:customStyle="1">
    <w:name w:val="Istaknuta referenca1"/>
    <w:basedOn w:val="Zadanifontodlomka"/>
    <w:uiPriority w:val="32"/>
    <w:qFormat/>
    <w:rPr>
      <w:b/>
      <w:bCs/>
      <w:smallCaps/>
      <w:color w:val="0F4761"/>
      <w:spacing w:val="5"/>
    </w:rPr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2" w:customStyle="1">
    <w:name w:val="Rešetka tablice2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75</TotalTime>
  <Pages>1</Pages>
  <Words>274</Words>
  <Characters>1568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Tonijela Vranjičić</dc:creator>
  <cp:keywords/>
  <dc:description/>
  <cp:lastModifiedBy>Tonijela Vranjičić</cp:lastModifiedBy>
  <cp:revision>8</cp:revision>
  <dcterms:created xsi:type="dcterms:W3CDTF">2024-08-29T08:00:00Z</dcterms:created>
  <dcterms:modified xsi:type="dcterms:W3CDTF">2024-10-03T09:27:00Z</dcterms:modified>
</cp:coreProperties>
</file>