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4629" w14:textId="77777777" w:rsidR="000619DE" w:rsidRPr="009B11AA" w:rsidRDefault="000619DE" w:rsidP="000619DE">
      <w:pPr>
        <w:widowControl w:val="0"/>
        <w:pBdr>
          <w:top w:val="nil"/>
          <w:left w:val="nil"/>
          <w:bottom w:val="nil"/>
          <w:right w:val="nil"/>
          <w:between w:val="nil"/>
        </w:pBdr>
        <w:spacing w:line="276" w:lineRule="auto"/>
        <w:rPr>
          <w:rFonts w:eastAsia="Arial"/>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7"/>
        <w:gridCol w:w="813"/>
        <w:gridCol w:w="7630"/>
      </w:tblGrid>
      <w:tr w:rsidR="000619DE" w:rsidRPr="009B11AA" w14:paraId="7728529E" w14:textId="77777777" w:rsidTr="007E6E55">
        <w:tc>
          <w:tcPr>
            <w:tcW w:w="1617" w:type="dxa"/>
            <w:shd w:val="clear" w:color="auto" w:fill="D9D9D9"/>
          </w:tcPr>
          <w:p w14:paraId="06FC895C" w14:textId="77777777" w:rsidR="000619DE" w:rsidRPr="009B11AA" w:rsidRDefault="000619DE" w:rsidP="00B147EB">
            <w:pPr>
              <w:rPr>
                <w:b/>
                <w:color w:val="000000"/>
              </w:rPr>
            </w:pPr>
            <w:r w:rsidRPr="009B11AA">
              <w:rPr>
                <w:b/>
                <w:color w:val="000000"/>
              </w:rPr>
              <w:t>RAZDJE</w:t>
            </w:r>
            <w:r w:rsidRPr="009B11AA">
              <w:rPr>
                <w:b/>
              </w:rPr>
              <w:t>L</w:t>
            </w:r>
            <w:r w:rsidRPr="009B11AA">
              <w:rPr>
                <w:b/>
                <w:color w:val="000000"/>
              </w:rPr>
              <w:t>:</w:t>
            </w:r>
          </w:p>
        </w:tc>
        <w:tc>
          <w:tcPr>
            <w:tcW w:w="813" w:type="dxa"/>
          </w:tcPr>
          <w:p w14:paraId="212E48A5" w14:textId="77777777" w:rsidR="000619DE" w:rsidRPr="009B11AA" w:rsidRDefault="000619DE" w:rsidP="00B147EB">
            <w:pPr>
              <w:rPr>
                <w:b/>
                <w:color w:val="000000"/>
              </w:rPr>
            </w:pPr>
            <w:r w:rsidRPr="009B11AA">
              <w:rPr>
                <w:b/>
              </w:rPr>
              <w:t>001</w:t>
            </w:r>
          </w:p>
        </w:tc>
        <w:tc>
          <w:tcPr>
            <w:tcW w:w="7630" w:type="dxa"/>
          </w:tcPr>
          <w:p w14:paraId="07A59A97" w14:textId="77777777" w:rsidR="000619DE" w:rsidRPr="009B11AA" w:rsidRDefault="000619DE" w:rsidP="00B147EB">
            <w:pPr>
              <w:rPr>
                <w:b/>
                <w:color w:val="000000"/>
              </w:rPr>
            </w:pPr>
            <w:r w:rsidRPr="009B11AA">
              <w:rPr>
                <w:b/>
              </w:rPr>
              <w:t xml:space="preserve">UPRAVNI ODJEL ZA PROSVJETU, KULTURU, TEHNIČKU KULTURU I SPORT </w:t>
            </w:r>
          </w:p>
        </w:tc>
      </w:tr>
    </w:tbl>
    <w:p w14:paraId="60F66757" w14:textId="77777777" w:rsidR="000619DE" w:rsidRPr="009B11AA" w:rsidRDefault="000619DE" w:rsidP="000619DE">
      <w:pPr>
        <w:rPr>
          <w:color w:val="FF0000"/>
        </w:rPr>
      </w:pPr>
    </w:p>
    <w:p w14:paraId="31E12442" w14:textId="77777777" w:rsidR="000619DE" w:rsidRPr="009B11AA" w:rsidRDefault="000619DE" w:rsidP="000619DE">
      <w:pPr>
        <w:rPr>
          <w:color w:val="FF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134"/>
        <w:gridCol w:w="7825"/>
      </w:tblGrid>
      <w:tr w:rsidR="000619DE" w:rsidRPr="009B11AA" w14:paraId="7C497A94" w14:textId="77777777" w:rsidTr="007E6E55">
        <w:tc>
          <w:tcPr>
            <w:tcW w:w="1101" w:type="dxa"/>
            <w:shd w:val="clear" w:color="auto" w:fill="D9D9D9"/>
          </w:tcPr>
          <w:p w14:paraId="2538B964" w14:textId="77777777" w:rsidR="000619DE" w:rsidRPr="009B11AA" w:rsidRDefault="000619DE" w:rsidP="00B147EB">
            <w:pPr>
              <w:rPr>
                <w:b/>
                <w:i/>
                <w:color w:val="000000"/>
              </w:rPr>
            </w:pPr>
            <w:r w:rsidRPr="009B11AA">
              <w:rPr>
                <w:b/>
                <w:i/>
                <w:color w:val="000000"/>
              </w:rPr>
              <w:t>Glava:</w:t>
            </w:r>
          </w:p>
        </w:tc>
        <w:tc>
          <w:tcPr>
            <w:tcW w:w="1134" w:type="dxa"/>
          </w:tcPr>
          <w:p w14:paraId="0C2CFAC3" w14:textId="77777777" w:rsidR="000619DE" w:rsidRPr="009B11AA" w:rsidRDefault="000619DE" w:rsidP="00B147EB">
            <w:pPr>
              <w:rPr>
                <w:b/>
                <w:color w:val="000000"/>
              </w:rPr>
            </w:pPr>
            <w:r w:rsidRPr="009B11AA">
              <w:rPr>
                <w:b/>
              </w:rPr>
              <w:t>17-469-001</w:t>
            </w:r>
          </w:p>
        </w:tc>
        <w:tc>
          <w:tcPr>
            <w:tcW w:w="7825" w:type="dxa"/>
          </w:tcPr>
          <w:p w14:paraId="349CBE9E" w14:textId="77777777" w:rsidR="000619DE" w:rsidRPr="009B11AA" w:rsidRDefault="000619DE" w:rsidP="00B147EB">
            <w:pPr>
              <w:rPr>
                <w:b/>
                <w:color w:val="000000"/>
              </w:rPr>
            </w:pPr>
            <w:r w:rsidRPr="009B11AA">
              <w:rPr>
                <w:b/>
              </w:rPr>
              <w:t xml:space="preserve">USTANOVE U OSNOVNOM ŠKOLSTVU </w:t>
            </w:r>
          </w:p>
        </w:tc>
      </w:tr>
    </w:tbl>
    <w:p w14:paraId="07E07C12" w14:textId="77777777" w:rsidR="000619DE" w:rsidRPr="009B11AA" w:rsidRDefault="000619DE" w:rsidP="000619DE">
      <w:pPr>
        <w:rPr>
          <w:color w:val="FF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134"/>
        <w:gridCol w:w="7825"/>
      </w:tblGrid>
      <w:tr w:rsidR="000619DE" w:rsidRPr="009B11AA" w14:paraId="5DE6541C" w14:textId="77777777" w:rsidTr="007E6E55">
        <w:tc>
          <w:tcPr>
            <w:tcW w:w="1101" w:type="dxa"/>
            <w:shd w:val="clear" w:color="auto" w:fill="D9D9D9"/>
          </w:tcPr>
          <w:p w14:paraId="4A04832C" w14:textId="77777777" w:rsidR="000619DE" w:rsidRPr="009B11AA" w:rsidRDefault="000619DE" w:rsidP="00B147EB">
            <w:pPr>
              <w:rPr>
                <w:b/>
                <w:color w:val="000000"/>
              </w:rPr>
            </w:pPr>
            <w:r w:rsidRPr="009B11AA">
              <w:rPr>
                <w:b/>
                <w:color w:val="000000"/>
              </w:rPr>
              <w:t>PK:</w:t>
            </w:r>
          </w:p>
        </w:tc>
        <w:tc>
          <w:tcPr>
            <w:tcW w:w="1134" w:type="dxa"/>
          </w:tcPr>
          <w:p w14:paraId="2A291783" w14:textId="77777777" w:rsidR="000619DE" w:rsidRPr="009B11AA" w:rsidRDefault="000619DE" w:rsidP="00B147EB">
            <w:pPr>
              <w:rPr>
                <w:b/>
                <w:color w:val="000000"/>
              </w:rPr>
            </w:pPr>
            <w:r w:rsidRPr="009B11AA">
              <w:rPr>
                <w:b/>
              </w:rPr>
              <w:t>11863</w:t>
            </w:r>
          </w:p>
        </w:tc>
        <w:tc>
          <w:tcPr>
            <w:tcW w:w="7825" w:type="dxa"/>
          </w:tcPr>
          <w:p w14:paraId="0577BEFB" w14:textId="77777777" w:rsidR="000619DE" w:rsidRPr="009B11AA" w:rsidRDefault="000619DE" w:rsidP="00B147EB">
            <w:pPr>
              <w:rPr>
                <w:b/>
                <w:color w:val="000000"/>
              </w:rPr>
            </w:pPr>
            <w:r w:rsidRPr="009B11AA">
              <w:rPr>
                <w:b/>
              </w:rPr>
              <w:t xml:space="preserve">OSNOVNA ŠKOLA MILNA </w:t>
            </w:r>
          </w:p>
        </w:tc>
      </w:tr>
    </w:tbl>
    <w:p w14:paraId="6D664C48" w14:textId="77777777" w:rsidR="000619DE" w:rsidRPr="009B11AA" w:rsidRDefault="000619DE" w:rsidP="000619DE">
      <w:pPr>
        <w:rPr>
          <w:color w:val="FF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371"/>
      </w:tblGrid>
      <w:tr w:rsidR="000619DE" w:rsidRPr="009B11AA" w14:paraId="1CFD61EA" w14:textId="77777777" w:rsidTr="007E6E55">
        <w:trPr>
          <w:trHeight w:val="581"/>
        </w:trPr>
        <w:tc>
          <w:tcPr>
            <w:tcW w:w="1689" w:type="dxa"/>
            <w:shd w:val="clear" w:color="auto" w:fill="D9D9D9"/>
          </w:tcPr>
          <w:p w14:paraId="08894E03" w14:textId="77777777" w:rsidR="000619DE" w:rsidRPr="009B11AA" w:rsidRDefault="000619DE" w:rsidP="00B147EB">
            <w:pPr>
              <w:rPr>
                <w:b/>
                <w:color w:val="000000"/>
              </w:rPr>
            </w:pPr>
            <w:r w:rsidRPr="009B11AA">
              <w:rPr>
                <w:b/>
                <w:color w:val="000000"/>
              </w:rPr>
              <w:t>Sažetak djelokruga rada:</w:t>
            </w:r>
          </w:p>
        </w:tc>
        <w:tc>
          <w:tcPr>
            <w:tcW w:w="8371" w:type="dxa"/>
          </w:tcPr>
          <w:p w14:paraId="16827347" w14:textId="77777777" w:rsidR="000619DE" w:rsidRPr="009B11AA" w:rsidRDefault="000619DE" w:rsidP="00B147EB">
            <w:pPr>
              <w:ind w:left="80" w:right="80"/>
              <w:jc w:val="both"/>
            </w:pPr>
            <w:r w:rsidRPr="009B11AA">
              <w:t xml:space="preserve">Osnovnoškolsko obrazovanje djece od 1. do 8. razreda. Nastava se odvija u </w:t>
            </w:r>
            <w:proofErr w:type="spellStart"/>
            <w:r w:rsidRPr="009B11AA">
              <w:t>Milni</w:t>
            </w:r>
            <w:proofErr w:type="spellEnd"/>
            <w:r w:rsidRPr="009B11AA">
              <w:t xml:space="preserve"> – otok Brač isključivo kroz jutro, u petodnevnom radnom tjednu temeljem  Godišnjeg plana i programa rada.</w:t>
            </w:r>
          </w:p>
          <w:p w14:paraId="258D2863" w14:textId="0EBDEED3" w:rsidR="000619DE" w:rsidRPr="009B11AA" w:rsidRDefault="000619DE" w:rsidP="00B147EB">
            <w:pPr>
              <w:ind w:left="80" w:right="80"/>
              <w:jc w:val="both"/>
            </w:pPr>
            <w:r w:rsidRPr="009B11AA">
              <w:t xml:space="preserve">Upisno područje OŠ MILNA obuhvaća </w:t>
            </w:r>
            <w:proofErr w:type="spellStart"/>
            <w:r w:rsidRPr="009B11AA">
              <w:t>Milnu</w:t>
            </w:r>
            <w:proofErr w:type="spellEnd"/>
            <w:r w:rsidRPr="009B11AA">
              <w:t xml:space="preserve">, </w:t>
            </w:r>
            <w:proofErr w:type="spellStart"/>
            <w:r w:rsidRPr="009B11AA">
              <w:t>Ložišća</w:t>
            </w:r>
            <w:proofErr w:type="spellEnd"/>
            <w:r w:rsidRPr="009B11AA">
              <w:t xml:space="preserve"> i </w:t>
            </w:r>
            <w:proofErr w:type="spellStart"/>
            <w:r w:rsidRPr="009B11AA">
              <w:t>Bobovišća</w:t>
            </w:r>
            <w:proofErr w:type="spellEnd"/>
            <w:r w:rsidRPr="009B11AA">
              <w:t xml:space="preserve"> n/m.  Djeca iz </w:t>
            </w:r>
            <w:proofErr w:type="spellStart"/>
            <w:r w:rsidRPr="009B11AA">
              <w:t>Ložišća</w:t>
            </w:r>
            <w:proofErr w:type="spellEnd"/>
            <w:r w:rsidRPr="009B11AA">
              <w:t xml:space="preserve"> i </w:t>
            </w:r>
            <w:proofErr w:type="spellStart"/>
            <w:r w:rsidRPr="009B11AA">
              <w:t>Bobovišća</w:t>
            </w:r>
            <w:proofErr w:type="spellEnd"/>
            <w:r w:rsidRPr="009B11AA">
              <w:t xml:space="preserve"> putuju javnim prijevoznikom čije troškove snosi ŽSD prema ugovoru. Ove godine biti će </w:t>
            </w:r>
            <w:r w:rsidR="0022543A" w:rsidRPr="009B11AA">
              <w:t>8</w:t>
            </w:r>
            <w:r w:rsidRPr="009B11AA">
              <w:t xml:space="preserve"> učenika-putnika.</w:t>
            </w:r>
          </w:p>
          <w:p w14:paraId="33531D48" w14:textId="383CCFF3" w:rsidR="000619DE" w:rsidRPr="009B11AA" w:rsidRDefault="000619DE" w:rsidP="00B147EB">
            <w:pPr>
              <w:ind w:left="80" w:right="80"/>
              <w:jc w:val="both"/>
            </w:pPr>
            <w:r w:rsidRPr="009B11AA">
              <w:t>Upisano je 6</w:t>
            </w:r>
            <w:r w:rsidR="0022543A" w:rsidRPr="009B11AA">
              <w:t>4</w:t>
            </w:r>
            <w:r w:rsidRPr="009B11AA">
              <w:t xml:space="preserve"> djece u 8 razrednih odjeljenja. U skladu sa planovima i programima MZOŠ, godišnjem planu i programu rada škole za 202</w:t>
            </w:r>
            <w:r w:rsidR="0022543A" w:rsidRPr="009B11AA">
              <w:t>4</w:t>
            </w:r>
            <w:r w:rsidRPr="009B11AA">
              <w:t>/202</w:t>
            </w:r>
            <w:r w:rsidR="0022543A" w:rsidRPr="009B11AA">
              <w:t>5</w:t>
            </w:r>
            <w:r w:rsidRPr="009B11AA">
              <w:t>. godinu te školskom kurikulumu, odvijaju se i neke izvannastavne aktivnosti radi poboljšanja kvalitete nastavnih sadržaja i pružanja podrške i poticaja individualnih sposobnosti učenika.</w:t>
            </w:r>
          </w:p>
          <w:p w14:paraId="1697194B" w14:textId="37E1DE7E" w:rsidR="000619DE" w:rsidRPr="009B11AA" w:rsidRDefault="000619DE" w:rsidP="00B147EB">
            <w:pPr>
              <w:ind w:left="80" w:right="80"/>
              <w:jc w:val="both"/>
            </w:pPr>
            <w:r w:rsidRPr="009B11AA">
              <w:t xml:space="preserve">Škola i ove godine zapošljava  jednog pomoćnika u nastavi za jednog učenika uz primjenu Pravilnika o pomoćnicima (NN 102/18) kroz program  </w:t>
            </w:r>
          </w:p>
          <w:p w14:paraId="3DB20652" w14:textId="77777777" w:rsidR="000619DE" w:rsidRPr="009B11AA" w:rsidRDefault="000619DE" w:rsidP="0022543A">
            <w:pPr>
              <w:ind w:right="80"/>
              <w:jc w:val="both"/>
            </w:pPr>
            <w:r w:rsidRPr="009B11AA">
              <w:t>Također se provodi  i projekt e-Škole financiran iz decentraliziranih izvora.</w:t>
            </w:r>
          </w:p>
          <w:p w14:paraId="71A95AD7" w14:textId="5D5C0B9C" w:rsidR="000619DE" w:rsidRPr="009B11AA" w:rsidRDefault="0022543A" w:rsidP="00FF53AF">
            <w:pPr>
              <w:jc w:val="both"/>
            </w:pPr>
            <w:r w:rsidRPr="009B11AA">
              <w:t>Škola je 2024.godine osnov</w:t>
            </w:r>
            <w:r w:rsidR="00FF53AF" w:rsidRPr="009B11AA">
              <w:t>ala</w:t>
            </w:r>
            <w:r w:rsidRPr="009B11AA">
              <w:t xml:space="preserve"> učeničku zadrugu pod nazivom </w:t>
            </w:r>
            <w:proofErr w:type="spellStart"/>
            <w:r w:rsidRPr="009B11AA">
              <w:t>Kumpanija</w:t>
            </w:r>
            <w:proofErr w:type="spellEnd"/>
            <w:r w:rsidR="00FF53AF" w:rsidRPr="009B11AA">
              <w:t xml:space="preserve">, učenička zadruga omogućuje učenicima da primjene teorijska znanja stečena u školi u praktičnom okruženju. Cilj zadruge je poticanje kreativnosti i inovativnosti među učenicima. </w:t>
            </w:r>
          </w:p>
          <w:p w14:paraId="090EEF42" w14:textId="183A69B9" w:rsidR="000619DE" w:rsidRPr="009B11AA" w:rsidRDefault="00FF53AF" w:rsidP="00B147EB">
            <w:pPr>
              <w:jc w:val="both"/>
            </w:pPr>
            <w:r w:rsidRPr="009B11AA">
              <w:t xml:space="preserve"> </w:t>
            </w:r>
          </w:p>
        </w:tc>
      </w:tr>
    </w:tbl>
    <w:p w14:paraId="3FA2048E" w14:textId="77777777" w:rsidR="000619DE" w:rsidRPr="009B11AA" w:rsidRDefault="000619DE" w:rsidP="000619DE">
      <w:pPr>
        <w:rPr>
          <w:b/>
          <w:color w:val="FF0000"/>
        </w:rPr>
      </w:pPr>
    </w:p>
    <w:p w14:paraId="45959E6B" w14:textId="77777777" w:rsidR="000619DE" w:rsidRPr="009B11AA" w:rsidRDefault="000619DE" w:rsidP="000619DE">
      <w:pPr>
        <w:rPr>
          <w:b/>
          <w:color w:val="FF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9"/>
        <w:gridCol w:w="8496"/>
      </w:tblGrid>
      <w:tr w:rsidR="004E6B1C" w:rsidRPr="009B11AA" w14:paraId="56171BF7" w14:textId="77777777" w:rsidTr="004E6B1C">
        <w:tc>
          <w:tcPr>
            <w:tcW w:w="1564" w:type="dxa"/>
            <w:gridSpan w:val="2"/>
            <w:shd w:val="clear" w:color="auto" w:fill="D9D9D9"/>
          </w:tcPr>
          <w:p w14:paraId="17EB38C1" w14:textId="77777777" w:rsidR="004E6B1C" w:rsidRPr="009B11AA" w:rsidRDefault="004E6B1C" w:rsidP="00B147EB">
            <w:pPr>
              <w:rPr>
                <w:b/>
                <w:color w:val="000000"/>
              </w:rPr>
            </w:pPr>
            <w:r w:rsidRPr="009B11AA">
              <w:rPr>
                <w:b/>
                <w:color w:val="000000"/>
                <w:u w:val="single"/>
              </w:rPr>
              <w:t>PROGRAM:</w:t>
            </w:r>
          </w:p>
        </w:tc>
        <w:tc>
          <w:tcPr>
            <w:tcW w:w="8496" w:type="dxa"/>
            <w:shd w:val="clear" w:color="auto" w:fill="auto"/>
          </w:tcPr>
          <w:p w14:paraId="5F72E70F" w14:textId="4F548822" w:rsidR="004E6B1C" w:rsidRPr="009B11AA" w:rsidRDefault="004E6B1C" w:rsidP="00B147EB">
            <w:pPr>
              <w:rPr>
                <w:b/>
                <w:color w:val="000000"/>
              </w:rPr>
            </w:pPr>
            <w:r w:rsidRPr="009B11AA">
              <w:rPr>
                <w:b/>
                <w:bCs/>
                <w:color w:val="000000"/>
              </w:rPr>
              <w:t>Redovni program osnovnog obrazovanja</w:t>
            </w:r>
          </w:p>
        </w:tc>
      </w:tr>
      <w:tr w:rsidR="000619DE" w:rsidRPr="009B11AA" w14:paraId="2A8590EB" w14:textId="77777777" w:rsidTr="004E6B1C">
        <w:tc>
          <w:tcPr>
            <w:tcW w:w="1564" w:type="dxa"/>
            <w:gridSpan w:val="2"/>
            <w:shd w:val="clear" w:color="auto" w:fill="D9D9D9"/>
          </w:tcPr>
          <w:p w14:paraId="4F98B3B0" w14:textId="77777777" w:rsidR="000619DE" w:rsidRPr="009B11AA" w:rsidRDefault="000619DE" w:rsidP="00B147EB">
            <w:pPr>
              <w:rPr>
                <w:b/>
                <w:color w:val="000000"/>
              </w:rPr>
            </w:pPr>
            <w:r w:rsidRPr="009B11AA">
              <w:rPr>
                <w:b/>
                <w:color w:val="000000"/>
              </w:rPr>
              <w:t>Cilj:</w:t>
            </w:r>
          </w:p>
        </w:tc>
        <w:tc>
          <w:tcPr>
            <w:tcW w:w="8496" w:type="dxa"/>
            <w:shd w:val="clear" w:color="auto" w:fill="auto"/>
          </w:tcPr>
          <w:p w14:paraId="16ADCFDE" w14:textId="4E822BE5" w:rsidR="00D05E24" w:rsidRPr="009B11AA" w:rsidRDefault="00D05E24" w:rsidP="00D05E24">
            <w:pPr>
              <w:rPr>
                <w:bCs/>
              </w:rPr>
            </w:pPr>
            <w:r w:rsidRPr="009B11AA">
              <w:rPr>
                <w:bCs/>
              </w:rPr>
              <w:t xml:space="preserve">Škola brine o stalnom </w:t>
            </w:r>
            <w:r w:rsidR="004E6B1C" w:rsidRPr="009B11AA">
              <w:rPr>
                <w:bCs/>
              </w:rPr>
              <w:t>unaprjeđivanju</w:t>
            </w:r>
            <w:r w:rsidRPr="009B11AA">
              <w:rPr>
                <w:bCs/>
              </w:rPr>
              <w:t xml:space="preserve"> odgojno-obrazovnog rada.</w:t>
            </w:r>
          </w:p>
          <w:p w14:paraId="250C46ED" w14:textId="77777777" w:rsidR="00D05E24" w:rsidRPr="009B11AA" w:rsidRDefault="00D05E24" w:rsidP="00D05E24">
            <w:pPr>
              <w:rPr>
                <w:bCs/>
              </w:rPr>
            </w:pPr>
            <w:r w:rsidRPr="009B11AA">
              <w:rPr>
                <w:bCs/>
              </w:rPr>
              <w:t>Škola nastoji osigurati učenicima stjecanje temeljnih i stručnih kompetencija te ih osposobiti za cjeloživotno učenje..</w:t>
            </w:r>
          </w:p>
          <w:p w14:paraId="6309AC51" w14:textId="77777777" w:rsidR="00D05E24" w:rsidRPr="009B11AA" w:rsidRDefault="00D05E24" w:rsidP="00D05E24">
            <w:pPr>
              <w:rPr>
                <w:bCs/>
              </w:rPr>
            </w:pPr>
          </w:p>
          <w:p w14:paraId="05247E70" w14:textId="77777777" w:rsidR="00D05E24" w:rsidRPr="009B11AA" w:rsidRDefault="00D05E24" w:rsidP="00D05E24">
            <w:pPr>
              <w:rPr>
                <w:bCs/>
              </w:rPr>
            </w:pPr>
            <w:r w:rsidRPr="009B11AA">
              <w:rPr>
                <w:bCs/>
              </w:rPr>
              <w:t xml:space="preserve"> U školi se izvode izvannastavne i izvanškolske aktivnosti radi proširivanja nastavnih sadržaja te poticanja individualnih sklonosti i sposobnosti učenika kroz uključivanje u slobodne aktivnosti , natjecanja te druge školske projekte, priredbe i manifestacije.</w:t>
            </w:r>
          </w:p>
          <w:p w14:paraId="679DC46E" w14:textId="25A9760C" w:rsidR="000619DE" w:rsidRPr="009B11AA" w:rsidRDefault="00D05E24" w:rsidP="00D05E24">
            <w:pPr>
              <w:pBdr>
                <w:top w:val="nil"/>
                <w:left w:val="nil"/>
                <w:bottom w:val="nil"/>
                <w:right w:val="nil"/>
                <w:between w:val="nil"/>
              </w:pBdr>
              <w:spacing w:after="160" w:line="259" w:lineRule="auto"/>
              <w:jc w:val="both"/>
              <w:rPr>
                <w:iCs/>
                <w:color w:val="FF0000"/>
              </w:rPr>
            </w:pPr>
            <w:r w:rsidRPr="009B11AA">
              <w:rPr>
                <w:bCs/>
              </w:rPr>
              <w:t>U školi djeluje niz sekcija: likovna radionica, ritmika, likovna grupa, klavir + zbor, gitara, domaćinstvo, složeno programiranje, računalno razmišljanje i logičko zaključivanje, sportska, vjeronaučna grupa, po</w:t>
            </w:r>
            <w:r w:rsidR="004E6B1C" w:rsidRPr="009B11AA">
              <w:rPr>
                <w:bCs/>
              </w:rPr>
              <w:t xml:space="preserve">vijesna grupa, živa fizika. </w:t>
            </w:r>
            <w:r w:rsidRPr="009B11AA">
              <w:rPr>
                <w:bCs/>
              </w:rPr>
              <w:t xml:space="preserve"> </w:t>
            </w:r>
          </w:p>
        </w:tc>
      </w:tr>
      <w:tr w:rsidR="004E6B1C" w:rsidRPr="009B11AA" w14:paraId="00EC55D1" w14:textId="77777777" w:rsidTr="0017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shd w:val="clear" w:color="auto" w:fill="auto"/>
          </w:tcPr>
          <w:p w14:paraId="493F0B55" w14:textId="77777777" w:rsidR="004E6B1C" w:rsidRPr="009B11AA" w:rsidRDefault="004E6B1C" w:rsidP="00B8139C">
            <w:pPr>
              <w:rPr>
                <w:b/>
                <w:bCs/>
                <w:color w:val="000000"/>
              </w:rPr>
            </w:pPr>
            <w:r w:rsidRPr="009B11AA">
              <w:rPr>
                <w:b/>
                <w:bCs/>
                <w:color w:val="000000"/>
                <w:u w:val="single"/>
              </w:rPr>
              <w:t>PROGRAM:</w:t>
            </w:r>
          </w:p>
        </w:tc>
        <w:tc>
          <w:tcPr>
            <w:tcW w:w="8505" w:type="dxa"/>
            <w:gridSpan w:val="2"/>
            <w:shd w:val="clear" w:color="auto" w:fill="auto"/>
          </w:tcPr>
          <w:p w14:paraId="12A28C48" w14:textId="77777777" w:rsidR="004E6B1C" w:rsidRPr="009B11AA" w:rsidRDefault="004E6B1C" w:rsidP="00B8139C">
            <w:pPr>
              <w:rPr>
                <w:bCs/>
              </w:rPr>
            </w:pPr>
            <w:r w:rsidRPr="009B11AA">
              <w:rPr>
                <w:bCs/>
              </w:rPr>
              <w:t>Škola obavlja djelatnost osnovnog školovanja kao javna služba.</w:t>
            </w:r>
          </w:p>
        </w:tc>
      </w:tr>
      <w:tr w:rsidR="004E6B1C" w:rsidRPr="009B11AA" w14:paraId="51239CEB" w14:textId="77777777" w:rsidTr="0017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shd w:val="clear" w:color="auto" w:fill="auto"/>
          </w:tcPr>
          <w:p w14:paraId="05A4D41F" w14:textId="77777777" w:rsidR="004E6B1C" w:rsidRPr="009B11AA" w:rsidRDefault="004E6B1C" w:rsidP="00B8139C">
            <w:pPr>
              <w:rPr>
                <w:b/>
                <w:bCs/>
                <w:color w:val="000000"/>
              </w:rPr>
            </w:pPr>
            <w:r w:rsidRPr="009B11AA">
              <w:rPr>
                <w:b/>
                <w:bCs/>
                <w:color w:val="000000"/>
              </w:rPr>
              <w:t>Opći cilj:</w:t>
            </w:r>
          </w:p>
        </w:tc>
        <w:tc>
          <w:tcPr>
            <w:tcW w:w="8505" w:type="dxa"/>
            <w:gridSpan w:val="2"/>
            <w:shd w:val="clear" w:color="auto" w:fill="auto"/>
          </w:tcPr>
          <w:p w14:paraId="1F6A6EA6" w14:textId="77777777" w:rsidR="004E6B1C" w:rsidRPr="009B11AA" w:rsidRDefault="004E6B1C" w:rsidP="00B8139C">
            <w:r w:rsidRPr="009B11AA">
              <w:t>Kvalitetno  obrazovanje i odgoj učenika</w:t>
            </w:r>
          </w:p>
        </w:tc>
      </w:tr>
      <w:tr w:rsidR="004E6B1C" w:rsidRPr="009B11AA" w14:paraId="2D21CF83" w14:textId="77777777" w:rsidTr="0017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shd w:val="clear" w:color="auto" w:fill="auto"/>
          </w:tcPr>
          <w:p w14:paraId="5E47D047" w14:textId="77777777" w:rsidR="004E6B1C" w:rsidRPr="009B11AA" w:rsidRDefault="004E6B1C" w:rsidP="00B8139C">
            <w:pPr>
              <w:rPr>
                <w:b/>
                <w:bCs/>
                <w:color w:val="000000"/>
              </w:rPr>
            </w:pPr>
            <w:r w:rsidRPr="009B11AA">
              <w:rPr>
                <w:b/>
                <w:bCs/>
                <w:color w:val="000000"/>
              </w:rPr>
              <w:t>Posebni cilj:</w:t>
            </w:r>
          </w:p>
        </w:tc>
        <w:tc>
          <w:tcPr>
            <w:tcW w:w="8505" w:type="dxa"/>
            <w:gridSpan w:val="2"/>
            <w:shd w:val="clear" w:color="auto" w:fill="auto"/>
          </w:tcPr>
          <w:p w14:paraId="040E2158" w14:textId="77777777" w:rsidR="004E6B1C" w:rsidRPr="009B11AA" w:rsidRDefault="004E6B1C" w:rsidP="00B8139C">
            <w:r w:rsidRPr="009B11AA">
              <w:t>Stručno usavršavanje učitelja,( seminari, stručni skupovi, aktivi) podizanje materijalnih i drugih uvjeta, poticanje učenika na izražavanje kreativnosti i sposobnosti kroz uključivanje u slobodne aktivnosti, školske projekte, priredbe i kulturne manifestacije</w:t>
            </w:r>
          </w:p>
        </w:tc>
      </w:tr>
      <w:tr w:rsidR="004E6B1C" w:rsidRPr="009B11AA" w14:paraId="2DEFFC35" w14:textId="77777777" w:rsidTr="0017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shd w:val="clear" w:color="auto" w:fill="auto"/>
          </w:tcPr>
          <w:p w14:paraId="0522A451" w14:textId="77777777" w:rsidR="004E6B1C" w:rsidRPr="009B11AA" w:rsidRDefault="004E6B1C" w:rsidP="00B8139C">
            <w:pPr>
              <w:rPr>
                <w:b/>
                <w:bCs/>
                <w:color w:val="000000"/>
              </w:rPr>
            </w:pPr>
            <w:r w:rsidRPr="009B11AA">
              <w:rPr>
                <w:b/>
                <w:bCs/>
                <w:color w:val="000000"/>
              </w:rPr>
              <w:t>Zakonska osnova:</w:t>
            </w:r>
          </w:p>
        </w:tc>
        <w:tc>
          <w:tcPr>
            <w:tcW w:w="8505" w:type="dxa"/>
            <w:gridSpan w:val="2"/>
            <w:shd w:val="clear" w:color="auto" w:fill="auto"/>
          </w:tcPr>
          <w:p w14:paraId="1D067518" w14:textId="77777777" w:rsidR="004E6B1C" w:rsidRPr="009B11AA" w:rsidRDefault="004E6B1C" w:rsidP="00B8139C">
            <w:pPr>
              <w:rPr>
                <w:bCs/>
              </w:rPr>
            </w:pPr>
            <w:r w:rsidRPr="009B11AA">
              <w:rPr>
                <w:bCs/>
              </w:rPr>
              <w:t>Zakon o odgoju i obrazovanju u osnovnoj i srednjoj školi ( NN 87/08, 86/09., 92/10., 90/11. 152/14, 07/17 2 i 68/18)</w:t>
            </w:r>
          </w:p>
          <w:p w14:paraId="1BC6E001" w14:textId="77777777" w:rsidR="004E6B1C" w:rsidRPr="009B11AA" w:rsidRDefault="004E6B1C" w:rsidP="00B8139C">
            <w:pPr>
              <w:rPr>
                <w:bCs/>
              </w:rPr>
            </w:pPr>
            <w:r w:rsidRPr="009B11AA">
              <w:rPr>
                <w:bCs/>
              </w:rPr>
              <w:lastRenderedPageBreak/>
              <w:t xml:space="preserve"> Zakon o ustanovama ( NN 76/93, 29/97, 47/99, 35/08)</w:t>
            </w:r>
          </w:p>
          <w:p w14:paraId="378C4860" w14:textId="77777777" w:rsidR="004E6B1C" w:rsidRPr="009B11AA" w:rsidRDefault="004E6B1C" w:rsidP="00B8139C">
            <w:pPr>
              <w:rPr>
                <w:bCs/>
              </w:rPr>
            </w:pPr>
            <w:r w:rsidRPr="009B11AA">
              <w:rPr>
                <w:bCs/>
              </w:rPr>
              <w:t xml:space="preserve">Zakon o proračunu ( NN, br. 87/08, 136/12, 15/15), Pravilnik o proračunskim klasifikacijama ( NN br. 26/10.120/13) i </w:t>
            </w:r>
            <w:proofErr w:type="spellStart"/>
            <w:r w:rsidRPr="009B11AA">
              <w:rPr>
                <w:bCs/>
              </w:rPr>
              <w:t>I</w:t>
            </w:r>
            <w:proofErr w:type="spellEnd"/>
            <w:r w:rsidRPr="009B11AA">
              <w:rPr>
                <w:bCs/>
              </w:rPr>
              <w:t xml:space="preserve"> Pravilnik o proračunskom računovodstvu i računskom planu ( NN br. 124/14, 115/5, 87/16.)</w:t>
            </w:r>
          </w:p>
          <w:p w14:paraId="1BC165B1" w14:textId="77777777" w:rsidR="004E6B1C" w:rsidRPr="009B11AA" w:rsidRDefault="004E6B1C" w:rsidP="00B8139C">
            <w:pPr>
              <w:rPr>
                <w:bCs/>
              </w:rPr>
            </w:pPr>
            <w:r w:rsidRPr="009B11AA">
              <w:rPr>
                <w:bCs/>
              </w:rPr>
              <w:t>Upute za izradu Proračuna  Splitsko – dalmatinske županije</w:t>
            </w:r>
          </w:p>
          <w:p w14:paraId="6566F078" w14:textId="77777777" w:rsidR="004E6B1C" w:rsidRPr="009B11AA" w:rsidRDefault="004E6B1C" w:rsidP="00B8139C">
            <w:pPr>
              <w:rPr>
                <w:bCs/>
              </w:rPr>
            </w:pPr>
            <w:r w:rsidRPr="009B11AA">
              <w:rPr>
                <w:bCs/>
              </w:rPr>
              <w:t>za  razdoblje  2023. – 2025.</w:t>
            </w:r>
          </w:p>
          <w:p w14:paraId="39241C23" w14:textId="77777777" w:rsidR="004E6B1C" w:rsidRPr="009B11AA" w:rsidRDefault="004E6B1C" w:rsidP="00B8139C">
            <w:pPr>
              <w:rPr>
                <w:bCs/>
              </w:rPr>
            </w:pPr>
            <w:r w:rsidRPr="009B11AA">
              <w:rPr>
                <w:bCs/>
              </w:rPr>
              <w:t>Godišnji plan i program rada za šk. 2022./2023</w:t>
            </w:r>
          </w:p>
          <w:p w14:paraId="39583DD0" w14:textId="77777777" w:rsidR="004E6B1C" w:rsidRPr="009B11AA" w:rsidRDefault="004E6B1C" w:rsidP="00B8139C">
            <w:pPr>
              <w:rPr>
                <w:bCs/>
              </w:rPr>
            </w:pPr>
            <w:r w:rsidRPr="009B11AA">
              <w:rPr>
                <w:bCs/>
              </w:rPr>
              <w:t>Kurikulum Škole za školsku  2022./2023</w:t>
            </w:r>
          </w:p>
          <w:p w14:paraId="094818E7" w14:textId="77777777" w:rsidR="004E6B1C" w:rsidRPr="009B11AA" w:rsidRDefault="004E6B1C" w:rsidP="00B8139C">
            <w:pPr>
              <w:rPr>
                <w:bCs/>
              </w:rPr>
            </w:pPr>
          </w:p>
        </w:tc>
      </w:tr>
      <w:tr w:rsidR="004E6B1C" w:rsidRPr="009B11AA" w14:paraId="78FC2EE2" w14:textId="77777777" w:rsidTr="0017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shd w:val="clear" w:color="auto" w:fill="auto"/>
          </w:tcPr>
          <w:p w14:paraId="6AAB501F" w14:textId="77777777" w:rsidR="004E6B1C" w:rsidRPr="009B11AA" w:rsidRDefault="004E6B1C" w:rsidP="00B8139C">
            <w:pPr>
              <w:rPr>
                <w:b/>
                <w:bCs/>
                <w:color w:val="000000"/>
              </w:rPr>
            </w:pPr>
            <w:r w:rsidRPr="009B11AA">
              <w:rPr>
                <w:b/>
                <w:bCs/>
                <w:color w:val="000000"/>
              </w:rPr>
              <w:lastRenderedPageBreak/>
              <w:t>Potrebna sredstva:</w:t>
            </w:r>
          </w:p>
        </w:tc>
        <w:tc>
          <w:tcPr>
            <w:tcW w:w="8505" w:type="dxa"/>
            <w:gridSpan w:val="2"/>
            <w:shd w:val="clear" w:color="auto" w:fill="auto"/>
          </w:tcPr>
          <w:p w14:paraId="492DB16B" w14:textId="07C8BFCB" w:rsidR="004E6B1C" w:rsidRPr="009B11AA" w:rsidRDefault="007467AA" w:rsidP="00B8139C">
            <w:pPr>
              <w:ind w:left="360"/>
              <w:jc w:val="right"/>
              <w:rPr>
                <w:b/>
                <w:bCs/>
              </w:rPr>
            </w:pPr>
            <w:r w:rsidRPr="009B11AA">
              <w:rPr>
                <w:b/>
                <w:bCs/>
              </w:rPr>
              <w:t>549.786,91</w:t>
            </w:r>
            <w:r w:rsidR="00171374" w:rsidRPr="009B11AA">
              <w:rPr>
                <w:b/>
                <w:bCs/>
              </w:rPr>
              <w:t>€</w:t>
            </w:r>
          </w:p>
        </w:tc>
      </w:tr>
    </w:tbl>
    <w:p w14:paraId="1F14B578" w14:textId="77777777" w:rsidR="000619DE" w:rsidRPr="009B11AA" w:rsidRDefault="000619DE" w:rsidP="000619DE">
      <w:pPr>
        <w:rPr>
          <w:color w:val="FF0000"/>
        </w:rPr>
      </w:pPr>
    </w:p>
    <w:tbl>
      <w:tblPr>
        <w:tblpPr w:leftFromText="180" w:rightFromText="180" w:vertAnchor="text" w:horzAnchor="page" w:tblpX="721" w:tblpY="-20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69"/>
        <w:gridCol w:w="6261"/>
      </w:tblGrid>
      <w:tr w:rsidR="000619DE" w:rsidRPr="009B11AA" w14:paraId="4D6D0D94" w14:textId="77777777" w:rsidTr="007E6E55">
        <w:trPr>
          <w:trHeight w:val="517"/>
        </w:trPr>
        <w:tc>
          <w:tcPr>
            <w:tcW w:w="2013" w:type="dxa"/>
            <w:shd w:val="clear" w:color="auto" w:fill="D9D9D9"/>
          </w:tcPr>
          <w:p w14:paraId="3AACAB15" w14:textId="77777777" w:rsidR="000619DE" w:rsidRPr="009B11AA" w:rsidRDefault="000619DE" w:rsidP="00B147EB">
            <w:pPr>
              <w:rPr>
                <w:b/>
                <w:color w:val="000000"/>
              </w:rPr>
            </w:pPr>
            <w:r w:rsidRPr="009B11AA">
              <w:rPr>
                <w:b/>
                <w:color w:val="000000"/>
              </w:rPr>
              <w:lastRenderedPageBreak/>
              <w:t>Aktivnost/ Projekt:</w:t>
            </w:r>
          </w:p>
        </w:tc>
        <w:tc>
          <w:tcPr>
            <w:tcW w:w="2069" w:type="dxa"/>
            <w:shd w:val="clear" w:color="auto" w:fill="auto"/>
          </w:tcPr>
          <w:p w14:paraId="0D2C24FD" w14:textId="77777777" w:rsidR="000619DE" w:rsidRPr="009B11AA" w:rsidRDefault="000619DE" w:rsidP="00B147EB">
            <w:pPr>
              <w:rPr>
                <w:b/>
                <w:color w:val="000000"/>
              </w:rPr>
            </w:pPr>
            <w:r w:rsidRPr="009B11AA">
              <w:rPr>
                <w:b/>
              </w:rPr>
              <w:t>A004030A403001</w:t>
            </w:r>
          </w:p>
        </w:tc>
        <w:tc>
          <w:tcPr>
            <w:tcW w:w="6261" w:type="dxa"/>
            <w:shd w:val="clear" w:color="auto" w:fill="auto"/>
          </w:tcPr>
          <w:p w14:paraId="7193C803" w14:textId="77777777" w:rsidR="000619DE" w:rsidRPr="009B11AA" w:rsidRDefault="000619DE" w:rsidP="00B147EB">
            <w:pPr>
              <w:rPr>
                <w:b/>
                <w:color w:val="000000"/>
              </w:rPr>
            </w:pPr>
            <w:r w:rsidRPr="009B11AA">
              <w:rPr>
                <w:b/>
              </w:rPr>
              <w:t xml:space="preserve">PLAĆE I OSTALE NAKNADE  ZAPOSLENIMA </w:t>
            </w:r>
          </w:p>
        </w:tc>
      </w:tr>
      <w:tr w:rsidR="000619DE" w:rsidRPr="009B11AA" w14:paraId="2A7164B0" w14:textId="77777777" w:rsidTr="007E6E55">
        <w:trPr>
          <w:trHeight w:val="517"/>
        </w:trPr>
        <w:tc>
          <w:tcPr>
            <w:tcW w:w="2013" w:type="dxa"/>
            <w:shd w:val="clear" w:color="auto" w:fill="D9D9D9"/>
          </w:tcPr>
          <w:p w14:paraId="6BAED595" w14:textId="77777777" w:rsidR="000619DE" w:rsidRPr="009B11AA" w:rsidRDefault="000619DE" w:rsidP="00B147EB">
            <w:pPr>
              <w:rPr>
                <w:b/>
                <w:color w:val="000000"/>
              </w:rPr>
            </w:pPr>
            <w:r w:rsidRPr="009B11AA">
              <w:rPr>
                <w:b/>
                <w:color w:val="000000"/>
              </w:rPr>
              <w:t>Zakonska i druga pravna osnova:</w:t>
            </w:r>
          </w:p>
        </w:tc>
        <w:tc>
          <w:tcPr>
            <w:tcW w:w="8330" w:type="dxa"/>
            <w:gridSpan w:val="2"/>
            <w:shd w:val="clear" w:color="auto" w:fill="auto"/>
          </w:tcPr>
          <w:p w14:paraId="2D44A7C5" w14:textId="2A39C5B6" w:rsidR="000619DE" w:rsidRPr="009B11AA" w:rsidRDefault="000619DE" w:rsidP="00B147EB">
            <w:pPr>
              <w:spacing w:before="240" w:after="240"/>
            </w:pPr>
            <w:r w:rsidRPr="009B11AA">
              <w:t>Plan i program rada OŠ MILNA za 202</w:t>
            </w:r>
            <w:r w:rsidR="007669E5" w:rsidRPr="009B11AA">
              <w:t>4</w:t>
            </w:r>
            <w:r w:rsidRPr="009B11AA">
              <w:t>/202</w:t>
            </w:r>
            <w:r w:rsidR="007669E5" w:rsidRPr="009B11AA">
              <w:t>5</w:t>
            </w:r>
            <w:r w:rsidRPr="009B11AA">
              <w:t>. Školsku godinu</w:t>
            </w:r>
          </w:p>
          <w:p w14:paraId="3DE5071C" w14:textId="6DDA2149" w:rsidR="000619DE" w:rsidRPr="009B11AA" w:rsidRDefault="000619DE" w:rsidP="00B147EB">
            <w:pPr>
              <w:spacing w:before="240" w:after="240"/>
            </w:pPr>
            <w:r w:rsidRPr="009B11AA">
              <w:t xml:space="preserve">Školski kurikulum OŠ </w:t>
            </w:r>
            <w:proofErr w:type="spellStart"/>
            <w:r w:rsidRPr="009B11AA">
              <w:t>Milna</w:t>
            </w:r>
            <w:proofErr w:type="spellEnd"/>
            <w:r w:rsidRPr="009B11AA">
              <w:t xml:space="preserve"> – nastavne i izvannastavne aktivnosti ta školsku godinu 202</w:t>
            </w:r>
            <w:r w:rsidR="007669E5" w:rsidRPr="009B11AA">
              <w:t>4</w:t>
            </w:r>
            <w:r w:rsidRPr="009B11AA">
              <w:t>/202</w:t>
            </w:r>
            <w:r w:rsidR="007669E5" w:rsidRPr="009B11AA">
              <w:t>5</w:t>
            </w:r>
            <w:r w:rsidRPr="009B11AA">
              <w:t>.</w:t>
            </w:r>
          </w:p>
          <w:p w14:paraId="164E8F25" w14:textId="77777777" w:rsidR="000619DE" w:rsidRPr="009B11AA" w:rsidRDefault="000619DE" w:rsidP="00B147EB">
            <w:pPr>
              <w:spacing w:before="240" w:after="240"/>
            </w:pPr>
            <w:r w:rsidRPr="009B11AA">
              <w:t>Zakon o odgoju i obrazovanju OŠ/SŠ (</w:t>
            </w:r>
            <w:proofErr w:type="spellStart"/>
            <w:r w:rsidRPr="009B11AA">
              <w:t>nn</w:t>
            </w:r>
            <w:proofErr w:type="spellEnd"/>
            <w:r w:rsidRPr="009B11AA">
              <w:t xml:space="preserve"> 87/08, 86/09, 92/10, 90/11, 152/14, 07/17, 2/18, 68/18</w:t>
            </w:r>
          </w:p>
          <w:p w14:paraId="5ED64D57" w14:textId="77777777" w:rsidR="000619DE" w:rsidRPr="009B11AA" w:rsidRDefault="000619DE" w:rsidP="00B147EB">
            <w:pPr>
              <w:spacing w:before="240" w:after="240"/>
            </w:pPr>
            <w:r w:rsidRPr="009B11AA">
              <w:t>Zakon o proračunu (</w:t>
            </w:r>
            <w:proofErr w:type="spellStart"/>
            <w:r w:rsidRPr="009B11AA">
              <w:t>nn</w:t>
            </w:r>
            <w:proofErr w:type="spellEnd"/>
            <w:r w:rsidRPr="009B11AA">
              <w:t xml:space="preserve"> 87/08, 136/12, 15/15) – Upute SDŽ za 2022./2023.</w:t>
            </w:r>
          </w:p>
          <w:p w14:paraId="5E61E6B5" w14:textId="77777777" w:rsidR="000619DE" w:rsidRPr="009B11AA" w:rsidRDefault="000619DE" w:rsidP="00B147EB">
            <w:pPr>
              <w:spacing w:before="240" w:after="240"/>
            </w:pPr>
            <w:r w:rsidRPr="009B11AA">
              <w:t>Zakon o ustanovama (NN76/93, 29/97, 47/99, 35/08)</w:t>
            </w:r>
          </w:p>
          <w:p w14:paraId="6CDCA15E" w14:textId="77777777" w:rsidR="000619DE" w:rsidRPr="009B11AA" w:rsidRDefault="000619DE" w:rsidP="00B147EB">
            <w:pPr>
              <w:spacing w:before="240" w:after="240"/>
            </w:pPr>
            <w:r w:rsidRPr="009B11AA">
              <w:t>Pravilnik o proračunskim klasifikacijama  (NN26/10, 120/13)  i</w:t>
            </w:r>
          </w:p>
          <w:p w14:paraId="67277767" w14:textId="77777777" w:rsidR="000619DE" w:rsidRPr="009B11AA" w:rsidRDefault="000619DE" w:rsidP="00B147EB">
            <w:pPr>
              <w:spacing w:before="240" w:after="240"/>
            </w:pPr>
            <w:r w:rsidRPr="009B11AA">
              <w:t>Pravilnik o proračunskom računovodstvu i računskom planu (NN 124/14,115/5, 87/16)</w:t>
            </w:r>
          </w:p>
          <w:p w14:paraId="701C85C1" w14:textId="5CCD362D" w:rsidR="000619DE" w:rsidRPr="009B11AA" w:rsidRDefault="000619DE" w:rsidP="00B147EB">
            <w:pPr>
              <w:rPr>
                <w:i/>
                <w:color w:val="FF0000"/>
              </w:rPr>
            </w:pPr>
            <w:r w:rsidRPr="009B11AA">
              <w:t>Upute o izradi Proračuna lokalne samouprave za razdoblje 202</w:t>
            </w:r>
            <w:r w:rsidR="007669E5" w:rsidRPr="009B11AA">
              <w:t>5</w:t>
            </w:r>
            <w:r w:rsidRPr="009B11AA">
              <w:t>.-202</w:t>
            </w:r>
            <w:r w:rsidR="007669E5" w:rsidRPr="009B11AA">
              <w:t>7</w:t>
            </w:r>
            <w:r w:rsidRPr="009B11AA">
              <w:t>. i dopisa Upravnog odjela za financije</w:t>
            </w:r>
          </w:p>
          <w:p w14:paraId="11442711" w14:textId="77777777" w:rsidR="000619DE" w:rsidRPr="009B11AA" w:rsidRDefault="000619DE" w:rsidP="00B147EB">
            <w:pPr>
              <w:rPr>
                <w:i/>
                <w:color w:val="FF0000"/>
              </w:rPr>
            </w:pPr>
          </w:p>
          <w:p w14:paraId="7E9B64A7" w14:textId="77777777" w:rsidR="000619DE" w:rsidRPr="009B11AA" w:rsidRDefault="000619DE" w:rsidP="00B147EB">
            <w:pPr>
              <w:rPr>
                <w:i/>
                <w:color w:val="FF0000"/>
              </w:rPr>
            </w:pPr>
          </w:p>
        </w:tc>
      </w:tr>
      <w:tr w:rsidR="000619DE" w:rsidRPr="009B11AA" w14:paraId="13F6E569" w14:textId="77777777" w:rsidTr="007E6E55">
        <w:trPr>
          <w:trHeight w:val="257"/>
        </w:trPr>
        <w:tc>
          <w:tcPr>
            <w:tcW w:w="2013" w:type="dxa"/>
            <w:shd w:val="clear" w:color="auto" w:fill="D9D9D9"/>
          </w:tcPr>
          <w:p w14:paraId="5B307DE4" w14:textId="77777777" w:rsidR="000619DE" w:rsidRPr="009B11AA" w:rsidRDefault="000619DE" w:rsidP="00B147EB">
            <w:pPr>
              <w:rPr>
                <w:b/>
                <w:color w:val="000000"/>
              </w:rPr>
            </w:pPr>
            <w:r w:rsidRPr="009B11AA">
              <w:rPr>
                <w:b/>
                <w:color w:val="000000"/>
              </w:rPr>
              <w:t xml:space="preserve">Opis aktivnosti / projekta </w:t>
            </w:r>
          </w:p>
        </w:tc>
        <w:tc>
          <w:tcPr>
            <w:tcW w:w="8330" w:type="dxa"/>
            <w:gridSpan w:val="2"/>
            <w:shd w:val="clear" w:color="auto" w:fill="auto"/>
          </w:tcPr>
          <w:p w14:paraId="14D449CF" w14:textId="77777777" w:rsidR="004E6B1C" w:rsidRPr="009B11AA" w:rsidRDefault="004E6B1C" w:rsidP="004E6B1C">
            <w:pPr>
              <w:jc w:val="both"/>
            </w:pPr>
            <w:r w:rsidRPr="009B11AA">
              <w:t>Izvori sredstava potrebnih za redovno poslovanje  i odvijanje gore navedenih ciljeva su iz: državnog proračuna (636) za plaće  i ostale rashode za zaposlene.</w:t>
            </w:r>
          </w:p>
          <w:p w14:paraId="2F2052E2" w14:textId="2FD6C855" w:rsidR="004E6B1C" w:rsidRPr="009B11AA" w:rsidRDefault="004E6B1C" w:rsidP="004E6B1C">
            <w:pPr>
              <w:jc w:val="both"/>
            </w:pPr>
            <w:r w:rsidRPr="009B11AA">
              <w:t xml:space="preserve">Planirana sredstva za plaće i ostale materijalne dodatke iznose </w:t>
            </w:r>
            <w:r w:rsidR="007669E5" w:rsidRPr="009B11AA">
              <w:t>472.095,00</w:t>
            </w:r>
            <w:r w:rsidRPr="009B11AA">
              <w:t xml:space="preserve"> eura, a planirana sredstva za sudske presude iznose </w:t>
            </w:r>
            <w:r w:rsidR="007669E5" w:rsidRPr="009B11AA">
              <w:t>1.250,00</w:t>
            </w:r>
            <w:r w:rsidRPr="009B11AA">
              <w:t xml:space="preserve"> eura. </w:t>
            </w:r>
          </w:p>
          <w:p w14:paraId="061862ED" w14:textId="77777777" w:rsidR="004E6B1C" w:rsidRPr="009B11AA" w:rsidRDefault="004E6B1C" w:rsidP="004E6B1C">
            <w:pPr>
              <w:jc w:val="both"/>
            </w:pPr>
            <w:r w:rsidRPr="009B11AA">
              <w:t xml:space="preserve"> </w:t>
            </w:r>
          </w:p>
          <w:p w14:paraId="7097C1C3" w14:textId="77777777" w:rsidR="004E6B1C" w:rsidRPr="009B11AA" w:rsidRDefault="004E6B1C" w:rsidP="004E6B1C">
            <w:pPr>
              <w:jc w:val="both"/>
            </w:pPr>
            <w:r w:rsidRPr="009B11AA">
              <w:t>SREDSTVA IZ DRŽAVNOG PRORAČUNA</w:t>
            </w:r>
          </w:p>
          <w:p w14:paraId="067A1150" w14:textId="77777777" w:rsidR="000619DE" w:rsidRPr="009B11AA" w:rsidRDefault="000619DE" w:rsidP="00B147EB">
            <w:pPr>
              <w:jc w:val="both"/>
              <w:rPr>
                <w:color w:val="000000"/>
              </w:rPr>
            </w:pPr>
          </w:p>
        </w:tc>
      </w:tr>
      <w:tr w:rsidR="000619DE" w:rsidRPr="009B11AA" w14:paraId="021E4498" w14:textId="77777777" w:rsidTr="007E6E55">
        <w:trPr>
          <w:trHeight w:val="257"/>
        </w:trPr>
        <w:tc>
          <w:tcPr>
            <w:tcW w:w="2013" w:type="dxa"/>
            <w:shd w:val="clear" w:color="auto" w:fill="D9D9D9"/>
          </w:tcPr>
          <w:p w14:paraId="01CB9B3B" w14:textId="77777777" w:rsidR="000619DE" w:rsidRPr="009B11AA" w:rsidRDefault="000619DE" w:rsidP="00B147EB">
            <w:pPr>
              <w:rPr>
                <w:b/>
                <w:color w:val="000000"/>
              </w:rPr>
            </w:pPr>
            <w:r w:rsidRPr="009B11AA">
              <w:rPr>
                <w:b/>
                <w:color w:val="000000"/>
              </w:rPr>
              <w:t>Obrazloženje izračuna financijskih sredstava:</w:t>
            </w:r>
          </w:p>
        </w:tc>
        <w:tc>
          <w:tcPr>
            <w:tcW w:w="8330" w:type="dxa"/>
            <w:gridSpan w:val="2"/>
            <w:shd w:val="clear" w:color="auto" w:fill="auto"/>
          </w:tcPr>
          <w:p w14:paraId="7B0ECEBE" w14:textId="77777777" w:rsidR="000619DE" w:rsidRPr="009B11AA" w:rsidRDefault="000619DE" w:rsidP="00B147EB">
            <w:pPr>
              <w:pBdr>
                <w:top w:val="nil"/>
                <w:left w:val="nil"/>
                <w:bottom w:val="nil"/>
                <w:right w:val="nil"/>
                <w:between w:val="nil"/>
              </w:pBdr>
              <w:spacing w:after="160" w:line="259" w:lineRule="auto"/>
              <w:ind w:hanging="135"/>
              <w:jc w:val="both"/>
              <w:rPr>
                <w:color w:val="000000"/>
              </w:rPr>
            </w:pPr>
            <w:r w:rsidRPr="009B11AA">
              <w:t xml:space="preserve"> Broj zaposlenika OŠ varira od 27-32 radnika  i to sa vrlo različitom satnicom u rasponu od 1,4 do 8 sati dnevno a uz to veliki broj njih svakodnevno putuje na posao i sa posla. Sredstva su izračunata na temelju dosadašnjih troškova za plaće i ostalih troškova zaposlenika s manjim povećanjem s obzirom na najavljena povećanja plaće povećanje cijene troškova prijevoza ( pokaznih i putnih karata za djelatnike putnike) i povećanje nagrada i pomoći te planiranog odlaska dvije djelatnice u mirovinu. </w:t>
            </w:r>
          </w:p>
        </w:tc>
      </w:tr>
      <w:tr w:rsidR="000619DE" w:rsidRPr="009B11AA" w14:paraId="716A375C" w14:textId="77777777" w:rsidTr="007E6E55">
        <w:trPr>
          <w:trHeight w:val="257"/>
        </w:trPr>
        <w:tc>
          <w:tcPr>
            <w:tcW w:w="10343" w:type="dxa"/>
            <w:gridSpan w:val="3"/>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475"/>
              <w:gridCol w:w="1474"/>
              <w:gridCol w:w="1445"/>
              <w:gridCol w:w="1474"/>
              <w:gridCol w:w="1506"/>
              <w:gridCol w:w="1474"/>
            </w:tblGrid>
            <w:tr w:rsidR="007E6E55" w:rsidRPr="009B11AA" w14:paraId="4BA4B83A" w14:textId="77777777" w:rsidTr="00171374">
              <w:trPr>
                <w:trHeight w:val="920"/>
              </w:trPr>
              <w:tc>
                <w:tcPr>
                  <w:tcW w:w="1322" w:type="dxa"/>
                  <w:shd w:val="clear" w:color="auto" w:fill="D9D9D9"/>
                </w:tcPr>
                <w:p w14:paraId="3F06AC78" w14:textId="77777777" w:rsidR="007E6E55" w:rsidRPr="009B11AA" w:rsidRDefault="007E6E55" w:rsidP="007E6E55">
                  <w:pPr>
                    <w:framePr w:hSpace="180" w:wrap="around" w:vAnchor="text" w:hAnchor="page" w:x="721" w:y="-201"/>
                    <w:jc w:val="center"/>
                    <w:rPr>
                      <w:b/>
                      <w:bCs/>
                      <w:color w:val="000000"/>
                    </w:rPr>
                  </w:pPr>
                  <w:bookmarkStart w:id="0" w:name="_Hlk179180401"/>
                  <w:r w:rsidRPr="009B11AA">
                    <w:rPr>
                      <w:b/>
                      <w:bCs/>
                      <w:color w:val="000000"/>
                    </w:rPr>
                    <w:t>Pregled planiranih sredstava</w:t>
                  </w:r>
                </w:p>
              </w:tc>
              <w:tc>
                <w:tcPr>
                  <w:tcW w:w="1475" w:type="dxa"/>
                  <w:shd w:val="clear" w:color="auto" w:fill="D9D9D9"/>
                </w:tcPr>
                <w:p w14:paraId="7E1340A5" w14:textId="100C0D88" w:rsidR="007E6E55" w:rsidRPr="009B11AA" w:rsidRDefault="007E6E55" w:rsidP="007E6E55">
                  <w:pPr>
                    <w:framePr w:hSpace="180" w:wrap="around" w:vAnchor="text" w:hAnchor="page" w:x="721" w:y="-201"/>
                    <w:jc w:val="center"/>
                    <w:rPr>
                      <w:b/>
                      <w:bCs/>
                      <w:color w:val="000000"/>
                    </w:rPr>
                  </w:pPr>
                  <w:r w:rsidRPr="009B11AA">
                    <w:rPr>
                      <w:b/>
                      <w:bCs/>
                      <w:color w:val="000000"/>
                    </w:rPr>
                    <w:t>Izvršenje 202</w:t>
                  </w:r>
                  <w:r w:rsidR="00FF53AF" w:rsidRPr="009B11AA">
                    <w:rPr>
                      <w:b/>
                      <w:bCs/>
                      <w:color w:val="000000"/>
                    </w:rPr>
                    <w:t>3</w:t>
                  </w:r>
                  <w:r w:rsidRPr="009B11AA">
                    <w:rPr>
                      <w:b/>
                      <w:bCs/>
                      <w:color w:val="000000"/>
                    </w:rPr>
                    <w:t>.</w:t>
                  </w:r>
                </w:p>
              </w:tc>
              <w:tc>
                <w:tcPr>
                  <w:tcW w:w="1474" w:type="dxa"/>
                  <w:shd w:val="clear" w:color="auto" w:fill="D9D9D9"/>
                </w:tcPr>
                <w:p w14:paraId="43A3FDF7" w14:textId="14EEBE19" w:rsidR="007E6E55" w:rsidRPr="009B11AA" w:rsidRDefault="007E6E55" w:rsidP="007E6E55">
                  <w:pPr>
                    <w:framePr w:hSpace="180" w:wrap="around" w:vAnchor="text" w:hAnchor="page" w:x="721" w:y="-201"/>
                    <w:jc w:val="center"/>
                    <w:rPr>
                      <w:b/>
                      <w:bCs/>
                      <w:color w:val="000000"/>
                    </w:rPr>
                  </w:pPr>
                  <w:r w:rsidRPr="009B11AA">
                    <w:rPr>
                      <w:b/>
                      <w:bCs/>
                      <w:color w:val="000000"/>
                    </w:rPr>
                    <w:t>Proračun 202</w:t>
                  </w:r>
                  <w:r w:rsidR="00FF53AF" w:rsidRPr="009B11AA">
                    <w:rPr>
                      <w:b/>
                      <w:bCs/>
                      <w:color w:val="000000"/>
                    </w:rPr>
                    <w:t>4</w:t>
                  </w:r>
                  <w:r w:rsidRPr="009B11AA">
                    <w:rPr>
                      <w:b/>
                      <w:bCs/>
                      <w:color w:val="000000"/>
                    </w:rPr>
                    <w:t>.</w:t>
                  </w:r>
                </w:p>
              </w:tc>
              <w:tc>
                <w:tcPr>
                  <w:tcW w:w="1445" w:type="dxa"/>
                  <w:shd w:val="clear" w:color="auto" w:fill="D9D9D9"/>
                </w:tcPr>
                <w:p w14:paraId="0552C8AC" w14:textId="57DA33ED" w:rsidR="007E6E55" w:rsidRPr="009B11AA" w:rsidRDefault="007E6E55" w:rsidP="007E6E55">
                  <w:pPr>
                    <w:framePr w:hSpace="180" w:wrap="around" w:vAnchor="text" w:hAnchor="page" w:x="721" w:y="-201"/>
                    <w:jc w:val="center"/>
                    <w:rPr>
                      <w:b/>
                      <w:bCs/>
                      <w:color w:val="000000"/>
                    </w:rPr>
                  </w:pPr>
                  <w:r w:rsidRPr="009B11AA">
                    <w:rPr>
                      <w:b/>
                      <w:bCs/>
                      <w:color w:val="000000"/>
                    </w:rPr>
                    <w:t>I. Rebalans 202</w:t>
                  </w:r>
                  <w:r w:rsidR="00FF53AF" w:rsidRPr="009B11AA">
                    <w:rPr>
                      <w:b/>
                      <w:bCs/>
                      <w:color w:val="000000"/>
                    </w:rPr>
                    <w:t>4</w:t>
                  </w:r>
                  <w:r w:rsidRPr="009B11AA">
                    <w:rPr>
                      <w:b/>
                      <w:bCs/>
                      <w:color w:val="000000"/>
                    </w:rPr>
                    <w:t>.</w:t>
                  </w:r>
                </w:p>
              </w:tc>
              <w:tc>
                <w:tcPr>
                  <w:tcW w:w="1474" w:type="dxa"/>
                  <w:shd w:val="clear" w:color="auto" w:fill="D9D9D9"/>
                </w:tcPr>
                <w:p w14:paraId="53E91D17" w14:textId="4A7DC65B" w:rsidR="007E6E55" w:rsidRPr="009B11AA" w:rsidRDefault="007E6E55" w:rsidP="007E6E55">
                  <w:pPr>
                    <w:framePr w:hSpace="180" w:wrap="around" w:vAnchor="text" w:hAnchor="page" w:x="721" w:y="-201"/>
                    <w:jc w:val="center"/>
                    <w:rPr>
                      <w:b/>
                      <w:bCs/>
                      <w:color w:val="000000"/>
                    </w:rPr>
                  </w:pPr>
                  <w:r w:rsidRPr="009B11AA">
                    <w:rPr>
                      <w:b/>
                      <w:bCs/>
                      <w:color w:val="000000"/>
                    </w:rPr>
                    <w:t>Plan 202</w:t>
                  </w:r>
                  <w:r w:rsidR="00FF53AF" w:rsidRPr="009B11AA">
                    <w:rPr>
                      <w:b/>
                      <w:bCs/>
                      <w:color w:val="000000"/>
                    </w:rPr>
                    <w:t>5</w:t>
                  </w:r>
                  <w:r w:rsidRPr="009B11AA">
                    <w:rPr>
                      <w:b/>
                      <w:bCs/>
                      <w:color w:val="000000"/>
                    </w:rPr>
                    <w:t>.</w:t>
                  </w:r>
                </w:p>
              </w:tc>
              <w:tc>
                <w:tcPr>
                  <w:tcW w:w="1506" w:type="dxa"/>
                  <w:shd w:val="clear" w:color="auto" w:fill="D9D9D9"/>
                </w:tcPr>
                <w:p w14:paraId="310DD472" w14:textId="75D9B791" w:rsidR="007E6E55" w:rsidRPr="009B11AA" w:rsidRDefault="007E6E55" w:rsidP="007E6E55">
                  <w:pPr>
                    <w:framePr w:hSpace="180" w:wrap="around" w:vAnchor="text" w:hAnchor="page" w:x="721" w:y="-201"/>
                    <w:jc w:val="center"/>
                    <w:rPr>
                      <w:b/>
                      <w:bCs/>
                      <w:color w:val="000000"/>
                    </w:rPr>
                  </w:pPr>
                  <w:r w:rsidRPr="009B11AA">
                    <w:rPr>
                      <w:b/>
                      <w:bCs/>
                      <w:color w:val="000000"/>
                    </w:rPr>
                    <w:t>Projekcija 202</w:t>
                  </w:r>
                  <w:r w:rsidR="00FF53AF" w:rsidRPr="009B11AA">
                    <w:rPr>
                      <w:b/>
                      <w:bCs/>
                      <w:color w:val="000000"/>
                    </w:rPr>
                    <w:t>6</w:t>
                  </w:r>
                  <w:r w:rsidRPr="009B11AA">
                    <w:rPr>
                      <w:b/>
                      <w:bCs/>
                      <w:color w:val="000000"/>
                    </w:rPr>
                    <w:t>.</w:t>
                  </w:r>
                </w:p>
              </w:tc>
              <w:tc>
                <w:tcPr>
                  <w:tcW w:w="1474" w:type="dxa"/>
                  <w:shd w:val="clear" w:color="auto" w:fill="D9D9D9"/>
                </w:tcPr>
                <w:p w14:paraId="7A9BF220" w14:textId="697FA0FC" w:rsidR="007E6E55" w:rsidRPr="009B11AA" w:rsidRDefault="007E6E55" w:rsidP="007E6E55">
                  <w:pPr>
                    <w:framePr w:hSpace="180" w:wrap="around" w:vAnchor="text" w:hAnchor="page" w:x="721" w:y="-201"/>
                    <w:jc w:val="center"/>
                    <w:rPr>
                      <w:b/>
                      <w:bCs/>
                      <w:color w:val="000000"/>
                    </w:rPr>
                  </w:pPr>
                  <w:r w:rsidRPr="009B11AA">
                    <w:rPr>
                      <w:b/>
                      <w:bCs/>
                      <w:color w:val="000000"/>
                    </w:rPr>
                    <w:t>Projekcija 202</w:t>
                  </w:r>
                  <w:r w:rsidR="00FF53AF" w:rsidRPr="009B11AA">
                    <w:rPr>
                      <w:b/>
                      <w:bCs/>
                      <w:color w:val="000000"/>
                    </w:rPr>
                    <w:t>7</w:t>
                  </w:r>
                  <w:r w:rsidRPr="009B11AA">
                    <w:rPr>
                      <w:b/>
                      <w:bCs/>
                      <w:color w:val="000000"/>
                    </w:rPr>
                    <w:t>.</w:t>
                  </w:r>
                </w:p>
              </w:tc>
            </w:tr>
            <w:bookmarkEnd w:id="0"/>
            <w:tr w:rsidR="007E6E55" w:rsidRPr="009B11AA" w14:paraId="1EE46EA3" w14:textId="77777777" w:rsidTr="00171374">
              <w:trPr>
                <w:trHeight w:val="716"/>
              </w:trPr>
              <w:tc>
                <w:tcPr>
                  <w:tcW w:w="1322" w:type="dxa"/>
                  <w:tcBorders>
                    <w:top w:val="single" w:sz="4" w:space="0" w:color="auto"/>
                    <w:left w:val="single" w:sz="4" w:space="0" w:color="auto"/>
                    <w:bottom w:val="single" w:sz="4" w:space="0" w:color="auto"/>
                    <w:right w:val="single" w:sz="4" w:space="0" w:color="auto"/>
                  </w:tcBorders>
                  <w:shd w:val="clear" w:color="auto" w:fill="FFFFFF"/>
                </w:tcPr>
                <w:p w14:paraId="093C53A1" w14:textId="77777777" w:rsidR="007E6E55" w:rsidRPr="009B11AA" w:rsidRDefault="007E6E55" w:rsidP="007E6E55">
                  <w:pPr>
                    <w:framePr w:hSpace="180" w:wrap="around" w:vAnchor="text" w:hAnchor="page" w:x="721" w:y="-201"/>
                    <w:rPr>
                      <w:bCs/>
                      <w:color w:val="000000"/>
                    </w:rPr>
                  </w:pPr>
                  <w:r w:rsidRPr="009B11AA">
                    <w:rPr>
                      <w:bCs/>
                      <w:color w:val="000000"/>
                    </w:rPr>
                    <w:t xml:space="preserve">Glava </w:t>
                  </w:r>
                </w:p>
                <w:p w14:paraId="6A60F0B2" w14:textId="77777777" w:rsidR="007E6E55" w:rsidRPr="009B11AA" w:rsidRDefault="007E6E55" w:rsidP="007E6E55">
                  <w:pPr>
                    <w:framePr w:hSpace="180" w:wrap="around" w:vAnchor="text" w:hAnchor="page" w:x="721" w:y="-201"/>
                  </w:pPr>
                  <w:r w:rsidRPr="009B11AA">
                    <w:rPr>
                      <w:bCs/>
                      <w:color w:val="000000"/>
                    </w:rPr>
                    <w:t>(šifra i naziv)</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23FED91F" w14:textId="676F5F51" w:rsidR="007E6E55" w:rsidRPr="009B11AA" w:rsidRDefault="00FF60CC" w:rsidP="007E6E55">
                  <w:pPr>
                    <w:framePr w:hSpace="180" w:wrap="around" w:vAnchor="text" w:hAnchor="page" w:x="721" w:y="-201"/>
                    <w:jc w:val="right"/>
                    <w:rPr>
                      <w:bCs/>
                      <w:color w:val="000000"/>
                    </w:rPr>
                  </w:pPr>
                  <w:r w:rsidRPr="009B11AA">
                    <w:rPr>
                      <w:bCs/>
                      <w:color w:val="000000"/>
                    </w:rPr>
                    <w:t>411.333,67</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2DC48CA" w14:textId="165F7407" w:rsidR="007E6E55" w:rsidRPr="009B11AA" w:rsidRDefault="007467AA" w:rsidP="007E6E55">
                  <w:pPr>
                    <w:framePr w:hSpace="180" w:wrap="around" w:vAnchor="text" w:hAnchor="page" w:x="721" w:y="-201"/>
                    <w:jc w:val="right"/>
                    <w:rPr>
                      <w:bCs/>
                      <w:color w:val="000000"/>
                    </w:rPr>
                  </w:pPr>
                  <w:r w:rsidRPr="009B11AA">
                    <w:rPr>
                      <w:bCs/>
                      <w:color w:val="000000"/>
                    </w:rPr>
                    <w:t>413.926,98</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7E12EA5" w14:textId="399DB752" w:rsidR="007E6E55" w:rsidRPr="009B11AA" w:rsidRDefault="007669E5" w:rsidP="007E6E55">
                  <w:pPr>
                    <w:framePr w:hSpace="180" w:wrap="around" w:vAnchor="text" w:hAnchor="page" w:x="721" w:y="-201"/>
                    <w:jc w:val="right"/>
                    <w:rPr>
                      <w:bCs/>
                      <w:color w:val="000000"/>
                    </w:rPr>
                  </w:pPr>
                  <w:r w:rsidRPr="009B11AA">
                    <w:rPr>
                      <w:bCs/>
                      <w:color w:val="000000"/>
                    </w:rPr>
                    <w:t>413.420,00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4C751CC" w14:textId="047A85F8" w:rsidR="007E6E55" w:rsidRPr="009B11AA" w:rsidRDefault="007669E5" w:rsidP="007E6E55">
                  <w:pPr>
                    <w:framePr w:hSpace="180" w:wrap="around" w:vAnchor="text" w:hAnchor="page" w:x="721" w:y="-201"/>
                    <w:jc w:val="right"/>
                    <w:rPr>
                      <w:bCs/>
                      <w:color w:val="000000"/>
                    </w:rPr>
                  </w:pPr>
                  <w:r w:rsidRPr="009B11AA">
                    <w:rPr>
                      <w:bCs/>
                      <w:color w:val="000000"/>
                    </w:rPr>
                    <w:t>473.345,00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14:paraId="1D99F87F" w14:textId="6B9C260F" w:rsidR="007E6E55" w:rsidRPr="009B11AA" w:rsidRDefault="007669E5" w:rsidP="007E6E55">
                  <w:pPr>
                    <w:framePr w:hSpace="180" w:wrap="around" w:vAnchor="text" w:hAnchor="page" w:x="721" w:y="-201"/>
                    <w:jc w:val="right"/>
                    <w:rPr>
                      <w:bCs/>
                      <w:color w:val="000000"/>
                    </w:rPr>
                  </w:pPr>
                  <w:r w:rsidRPr="009B11AA">
                    <w:rPr>
                      <w:bCs/>
                      <w:color w:val="000000"/>
                    </w:rPr>
                    <w:t>472.095,00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36DEDD81" w14:textId="52338AB3" w:rsidR="007E6E55" w:rsidRPr="009B11AA" w:rsidRDefault="007669E5" w:rsidP="007669E5">
                  <w:pPr>
                    <w:framePr w:hSpace="180" w:wrap="around" w:vAnchor="text" w:hAnchor="page" w:x="721" w:y="-201"/>
                    <w:jc w:val="center"/>
                    <w:rPr>
                      <w:bCs/>
                      <w:color w:val="000000"/>
                    </w:rPr>
                  </w:pPr>
                  <w:r w:rsidRPr="009B11AA">
                    <w:rPr>
                      <w:bCs/>
                      <w:color w:val="000000"/>
                    </w:rPr>
                    <w:t>472.095,00</w:t>
                  </w:r>
                </w:p>
              </w:tc>
            </w:tr>
            <w:tr w:rsidR="007467AA" w:rsidRPr="009B11AA" w14:paraId="105276AA" w14:textId="77777777" w:rsidTr="00171374">
              <w:trPr>
                <w:trHeight w:val="716"/>
              </w:trPr>
              <w:tc>
                <w:tcPr>
                  <w:tcW w:w="1322" w:type="dxa"/>
                  <w:tcBorders>
                    <w:top w:val="single" w:sz="4" w:space="0" w:color="auto"/>
                    <w:left w:val="single" w:sz="4" w:space="0" w:color="auto"/>
                    <w:bottom w:val="single" w:sz="4" w:space="0" w:color="auto"/>
                    <w:right w:val="single" w:sz="4" w:space="0" w:color="auto"/>
                  </w:tcBorders>
                  <w:shd w:val="clear" w:color="auto" w:fill="FFFFFF"/>
                </w:tcPr>
                <w:p w14:paraId="3C7535B6" w14:textId="77777777" w:rsidR="007467AA" w:rsidRPr="009B11AA" w:rsidRDefault="007467AA" w:rsidP="007467AA">
                  <w:pPr>
                    <w:framePr w:hSpace="180" w:wrap="around" w:vAnchor="text" w:hAnchor="page" w:x="721" w:y="-201"/>
                    <w:rPr>
                      <w:b/>
                      <w:bCs/>
                      <w:color w:val="000000"/>
                    </w:rPr>
                  </w:pPr>
                  <w:r w:rsidRPr="009B11AA">
                    <w:rPr>
                      <w:b/>
                      <w:bCs/>
                      <w:color w:val="000000"/>
                    </w:rPr>
                    <w:t xml:space="preserve">UKUPNO RAZDJEL </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14:paraId="779A606E" w14:textId="1E9CCF12" w:rsidR="007467AA" w:rsidRPr="009B11AA" w:rsidRDefault="00FF60CC" w:rsidP="007467AA">
                  <w:pPr>
                    <w:framePr w:hSpace="180" w:wrap="around" w:vAnchor="text" w:hAnchor="page" w:x="721" w:y="-201"/>
                    <w:jc w:val="right"/>
                    <w:rPr>
                      <w:b/>
                      <w:bCs/>
                      <w:color w:val="000000"/>
                    </w:rPr>
                  </w:pPr>
                  <w:r w:rsidRPr="009B11AA">
                    <w:rPr>
                      <w:b/>
                      <w:bCs/>
                      <w:color w:val="000000"/>
                    </w:rPr>
                    <w:t>411.333,67</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8724994" w14:textId="132F6E94" w:rsidR="007467AA" w:rsidRPr="009B11AA" w:rsidRDefault="007467AA" w:rsidP="007467AA">
                  <w:pPr>
                    <w:framePr w:hSpace="180" w:wrap="around" w:vAnchor="text" w:hAnchor="page" w:x="721" w:y="-201"/>
                    <w:jc w:val="right"/>
                    <w:rPr>
                      <w:b/>
                      <w:bCs/>
                      <w:color w:val="000000"/>
                    </w:rPr>
                  </w:pPr>
                  <w:r w:rsidRPr="009B11AA">
                    <w:rPr>
                      <w:b/>
                      <w:bCs/>
                      <w:color w:val="000000"/>
                    </w:rPr>
                    <w:t>413.926,98</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37DA914" w14:textId="004171FF" w:rsidR="007467AA" w:rsidRPr="009B11AA" w:rsidRDefault="007467AA" w:rsidP="007467AA">
                  <w:pPr>
                    <w:framePr w:hSpace="180" w:wrap="around" w:vAnchor="text" w:hAnchor="page" w:x="721" w:y="-201"/>
                    <w:jc w:val="right"/>
                    <w:rPr>
                      <w:b/>
                      <w:color w:val="000000"/>
                    </w:rPr>
                  </w:pPr>
                  <w:r w:rsidRPr="009B11AA">
                    <w:rPr>
                      <w:b/>
                      <w:color w:val="000000"/>
                    </w:rPr>
                    <w:t>413.420,00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6CC36EA" w14:textId="69BEF71C" w:rsidR="007467AA" w:rsidRPr="009B11AA" w:rsidRDefault="007467AA" w:rsidP="007467AA">
                  <w:pPr>
                    <w:framePr w:hSpace="180" w:wrap="around" w:vAnchor="text" w:hAnchor="page" w:x="721" w:y="-201"/>
                    <w:jc w:val="right"/>
                    <w:rPr>
                      <w:b/>
                      <w:color w:val="000000"/>
                    </w:rPr>
                  </w:pPr>
                  <w:r w:rsidRPr="009B11AA">
                    <w:rPr>
                      <w:b/>
                      <w:color w:val="000000"/>
                    </w:rPr>
                    <w:t>473.345,00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14:paraId="33636FE6" w14:textId="5E1AE535" w:rsidR="007467AA" w:rsidRPr="009B11AA" w:rsidRDefault="007467AA" w:rsidP="007467AA">
                  <w:pPr>
                    <w:framePr w:hSpace="180" w:wrap="around" w:vAnchor="text" w:hAnchor="page" w:x="721" w:y="-201"/>
                    <w:jc w:val="right"/>
                    <w:rPr>
                      <w:b/>
                      <w:color w:val="000000"/>
                    </w:rPr>
                  </w:pPr>
                  <w:r w:rsidRPr="009B11AA">
                    <w:rPr>
                      <w:b/>
                      <w:color w:val="000000"/>
                    </w:rPr>
                    <w:t>472.095,00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8C88993" w14:textId="48D80A08" w:rsidR="007467AA" w:rsidRPr="009B11AA" w:rsidRDefault="007467AA" w:rsidP="007467AA">
                  <w:pPr>
                    <w:framePr w:hSpace="180" w:wrap="around" w:vAnchor="text" w:hAnchor="page" w:x="721" w:y="-201"/>
                    <w:jc w:val="right"/>
                    <w:rPr>
                      <w:b/>
                      <w:color w:val="000000"/>
                    </w:rPr>
                  </w:pPr>
                  <w:r w:rsidRPr="009B11AA">
                    <w:rPr>
                      <w:b/>
                      <w:color w:val="000000"/>
                    </w:rPr>
                    <w:t>472.095,00</w:t>
                  </w:r>
                </w:p>
              </w:tc>
            </w:tr>
          </w:tbl>
          <w:p w14:paraId="53C96D12" w14:textId="77777777" w:rsidR="000619DE" w:rsidRPr="009B11AA" w:rsidRDefault="000619DE" w:rsidP="00B147EB">
            <w:pPr>
              <w:rPr>
                <w:color w:val="000000"/>
              </w:rPr>
            </w:pPr>
          </w:p>
        </w:tc>
      </w:tr>
      <w:tr w:rsidR="000619DE" w:rsidRPr="009B11AA" w14:paraId="74FD963A" w14:textId="77777777" w:rsidTr="00171374">
        <w:trPr>
          <w:trHeight w:val="1619"/>
        </w:trPr>
        <w:tc>
          <w:tcPr>
            <w:tcW w:w="2013" w:type="dxa"/>
            <w:shd w:val="clear" w:color="auto" w:fill="D9D9D9"/>
          </w:tcPr>
          <w:p w14:paraId="12DAACE0" w14:textId="4E2063F6" w:rsidR="000619DE" w:rsidRPr="009B11AA" w:rsidRDefault="000619DE" w:rsidP="00B147EB">
            <w:pPr>
              <w:rPr>
                <w:b/>
                <w:color w:val="000000"/>
              </w:rPr>
            </w:pPr>
            <w:r w:rsidRPr="009B11AA">
              <w:rPr>
                <w:b/>
                <w:color w:val="000000"/>
              </w:rPr>
              <w:lastRenderedPageBreak/>
              <w:t>Obrazloženja odstupanja od projekcija za 202</w:t>
            </w:r>
            <w:r w:rsidR="009B11AA" w:rsidRPr="009B11AA">
              <w:rPr>
                <w:b/>
                <w:color w:val="000000"/>
              </w:rPr>
              <w:t>5</w:t>
            </w:r>
            <w:r w:rsidRPr="009B11AA">
              <w:rPr>
                <w:b/>
                <w:color w:val="000000"/>
              </w:rPr>
              <w:t>. i 202</w:t>
            </w:r>
            <w:r w:rsidR="009B11AA" w:rsidRPr="009B11AA">
              <w:rPr>
                <w:b/>
                <w:color w:val="000000"/>
              </w:rPr>
              <w:t>6</w:t>
            </w:r>
            <w:r w:rsidRPr="009B11AA">
              <w:rPr>
                <w:b/>
                <w:color w:val="000000"/>
              </w:rPr>
              <w:t>. usvojenih u prošlogodišnjem Proračunu</w:t>
            </w:r>
          </w:p>
        </w:tc>
        <w:tc>
          <w:tcPr>
            <w:tcW w:w="8330" w:type="dxa"/>
            <w:gridSpan w:val="2"/>
            <w:shd w:val="clear" w:color="auto" w:fill="auto"/>
          </w:tcPr>
          <w:p w14:paraId="6A26C8F1" w14:textId="77777777" w:rsidR="000619DE" w:rsidRPr="009B11AA" w:rsidRDefault="000619DE" w:rsidP="00B147EB">
            <w:pPr>
              <w:rPr>
                <w:i/>
                <w:color w:val="FF0000"/>
              </w:rPr>
            </w:pPr>
          </w:p>
          <w:p w14:paraId="6CF7AEE6" w14:textId="77777777" w:rsidR="000619DE" w:rsidRPr="009B11AA" w:rsidRDefault="000619DE" w:rsidP="00B147EB">
            <w:pPr>
              <w:rPr>
                <w:color w:val="000000"/>
              </w:rPr>
            </w:pPr>
            <w:r w:rsidRPr="009B11AA">
              <w:t xml:space="preserve">Odstupanje od projekcije za 2023. i  2024. godinu iznos oko 20% razlog tomu su već navedena uvećanja na plaći i prijevozu. </w:t>
            </w:r>
          </w:p>
        </w:tc>
      </w:tr>
    </w:tbl>
    <w:p w14:paraId="25AD3279" w14:textId="77777777" w:rsidR="000619DE" w:rsidRPr="009B11AA" w:rsidRDefault="000619DE" w:rsidP="000619DE">
      <w:pPr>
        <w:rPr>
          <w:color w:val="FF0000"/>
        </w:rPr>
      </w:pPr>
    </w:p>
    <w:p w14:paraId="00761A7C" w14:textId="77777777" w:rsidR="000619DE" w:rsidRPr="009B11AA" w:rsidRDefault="000619DE" w:rsidP="000619DE">
      <w:pPr>
        <w:rPr>
          <w:color w:val="FF0000"/>
        </w:rPr>
      </w:pPr>
    </w:p>
    <w:tbl>
      <w:tblPr>
        <w:tblW w:w="10562"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7"/>
        <w:gridCol w:w="1346"/>
        <w:gridCol w:w="1190"/>
        <w:gridCol w:w="1405"/>
        <w:gridCol w:w="1628"/>
        <w:gridCol w:w="1628"/>
        <w:gridCol w:w="1768"/>
      </w:tblGrid>
      <w:tr w:rsidR="004E6B1C" w:rsidRPr="009B11AA" w14:paraId="6265FC7F" w14:textId="77777777" w:rsidTr="00171374">
        <w:trPr>
          <w:trHeight w:val="525"/>
        </w:trPr>
        <w:tc>
          <w:tcPr>
            <w:tcW w:w="1597" w:type="dxa"/>
            <w:shd w:val="clear" w:color="auto" w:fill="D9D9D9"/>
          </w:tcPr>
          <w:p w14:paraId="4DE2C84F" w14:textId="77777777" w:rsidR="004E6B1C" w:rsidRPr="009B11AA" w:rsidRDefault="004E6B1C" w:rsidP="00B147EB">
            <w:pPr>
              <w:rPr>
                <w:b/>
              </w:rPr>
            </w:pPr>
            <w:r w:rsidRPr="009B11AA">
              <w:rPr>
                <w:b/>
              </w:rPr>
              <w:t>Pokazatelj rezultata</w:t>
            </w:r>
          </w:p>
        </w:tc>
        <w:tc>
          <w:tcPr>
            <w:tcW w:w="1346" w:type="dxa"/>
            <w:shd w:val="clear" w:color="auto" w:fill="D9D9D9"/>
          </w:tcPr>
          <w:p w14:paraId="102B608F" w14:textId="77777777" w:rsidR="004E6B1C" w:rsidRPr="009B11AA" w:rsidRDefault="004E6B1C" w:rsidP="00B147EB">
            <w:pPr>
              <w:jc w:val="center"/>
              <w:rPr>
                <w:b/>
              </w:rPr>
            </w:pPr>
            <w:r w:rsidRPr="009B11AA">
              <w:rPr>
                <w:b/>
              </w:rPr>
              <w:t>Definicija</w:t>
            </w:r>
          </w:p>
        </w:tc>
        <w:tc>
          <w:tcPr>
            <w:tcW w:w="1190" w:type="dxa"/>
            <w:shd w:val="clear" w:color="auto" w:fill="D9D9D9"/>
          </w:tcPr>
          <w:p w14:paraId="6B24156E" w14:textId="77777777" w:rsidR="004E6B1C" w:rsidRPr="009B11AA" w:rsidRDefault="004E6B1C" w:rsidP="00B147EB">
            <w:pPr>
              <w:jc w:val="center"/>
              <w:rPr>
                <w:b/>
              </w:rPr>
            </w:pPr>
            <w:r w:rsidRPr="009B11AA">
              <w:rPr>
                <w:b/>
              </w:rPr>
              <w:t>Jedinica</w:t>
            </w:r>
          </w:p>
        </w:tc>
        <w:tc>
          <w:tcPr>
            <w:tcW w:w="1405" w:type="dxa"/>
            <w:shd w:val="clear" w:color="auto" w:fill="D9D9D9"/>
          </w:tcPr>
          <w:p w14:paraId="3EEA9557" w14:textId="77777777" w:rsidR="004E6B1C" w:rsidRPr="009B11AA" w:rsidRDefault="004E6B1C" w:rsidP="00B147EB">
            <w:pPr>
              <w:jc w:val="center"/>
              <w:rPr>
                <w:b/>
              </w:rPr>
            </w:pPr>
            <w:r w:rsidRPr="009B11AA">
              <w:rPr>
                <w:b/>
              </w:rPr>
              <w:t>Izvor podataka</w:t>
            </w:r>
          </w:p>
        </w:tc>
        <w:tc>
          <w:tcPr>
            <w:tcW w:w="1628" w:type="dxa"/>
            <w:shd w:val="clear" w:color="auto" w:fill="D9D9D9"/>
          </w:tcPr>
          <w:p w14:paraId="486FF0BD" w14:textId="7C514FAD" w:rsidR="004E6B1C" w:rsidRPr="009B11AA" w:rsidRDefault="004E6B1C" w:rsidP="00B147EB">
            <w:pPr>
              <w:jc w:val="center"/>
              <w:rPr>
                <w:b/>
              </w:rPr>
            </w:pPr>
            <w:r w:rsidRPr="009B11AA">
              <w:rPr>
                <w:b/>
              </w:rPr>
              <w:t>Ciljana vrijednost 202</w:t>
            </w:r>
            <w:r w:rsidR="008C34AD" w:rsidRPr="009B11AA">
              <w:rPr>
                <w:b/>
              </w:rPr>
              <w:t>5</w:t>
            </w:r>
            <w:r w:rsidRPr="009B11AA">
              <w:rPr>
                <w:b/>
              </w:rPr>
              <w:t>.</w:t>
            </w:r>
          </w:p>
        </w:tc>
        <w:tc>
          <w:tcPr>
            <w:tcW w:w="1628" w:type="dxa"/>
            <w:shd w:val="clear" w:color="auto" w:fill="D9D9D9"/>
          </w:tcPr>
          <w:p w14:paraId="09735D1A" w14:textId="554E3BA1" w:rsidR="004E6B1C" w:rsidRPr="009B11AA" w:rsidRDefault="004E6B1C" w:rsidP="00B147EB">
            <w:pPr>
              <w:jc w:val="center"/>
              <w:rPr>
                <w:b/>
              </w:rPr>
            </w:pPr>
            <w:r w:rsidRPr="009B11AA">
              <w:rPr>
                <w:b/>
              </w:rPr>
              <w:t>Ciljana vrijednost 202</w:t>
            </w:r>
            <w:r w:rsidR="008C34AD" w:rsidRPr="009B11AA">
              <w:rPr>
                <w:b/>
              </w:rPr>
              <w:t>6</w:t>
            </w:r>
            <w:r w:rsidRPr="009B11AA">
              <w:rPr>
                <w:b/>
              </w:rPr>
              <w:t>.</w:t>
            </w:r>
          </w:p>
        </w:tc>
        <w:tc>
          <w:tcPr>
            <w:tcW w:w="1768" w:type="dxa"/>
            <w:shd w:val="clear" w:color="auto" w:fill="D9D9D9"/>
          </w:tcPr>
          <w:p w14:paraId="29C76B24" w14:textId="362C66DA" w:rsidR="004E6B1C" w:rsidRPr="009B11AA" w:rsidRDefault="004E6B1C" w:rsidP="00B147EB">
            <w:pPr>
              <w:jc w:val="center"/>
              <w:rPr>
                <w:b/>
              </w:rPr>
            </w:pPr>
            <w:r w:rsidRPr="009B11AA">
              <w:rPr>
                <w:b/>
              </w:rPr>
              <w:t>Ciljana vrijednost 202</w:t>
            </w:r>
            <w:r w:rsidR="008C34AD" w:rsidRPr="009B11AA">
              <w:rPr>
                <w:b/>
              </w:rPr>
              <w:t>7</w:t>
            </w:r>
            <w:r w:rsidRPr="009B11AA">
              <w:rPr>
                <w:b/>
              </w:rPr>
              <w:t>.</w:t>
            </w:r>
          </w:p>
        </w:tc>
      </w:tr>
      <w:tr w:rsidR="004E6B1C" w:rsidRPr="009B11AA" w14:paraId="777FAB47" w14:textId="77777777" w:rsidTr="00171374">
        <w:trPr>
          <w:trHeight w:val="1598"/>
        </w:trPr>
        <w:tc>
          <w:tcPr>
            <w:tcW w:w="1597" w:type="dxa"/>
            <w:shd w:val="clear" w:color="auto" w:fill="auto"/>
          </w:tcPr>
          <w:p w14:paraId="7D948BB8" w14:textId="57316657" w:rsidR="004E6B1C" w:rsidRPr="009B11AA" w:rsidRDefault="004E6B1C" w:rsidP="00B147EB">
            <w:pPr>
              <w:rPr>
                <w:color w:val="FF0000"/>
              </w:rPr>
            </w:pPr>
            <w:r w:rsidRPr="009B11AA">
              <w:t>Omjer planiranih i ostvarenih rashoda</w:t>
            </w:r>
          </w:p>
        </w:tc>
        <w:tc>
          <w:tcPr>
            <w:tcW w:w="1346" w:type="dxa"/>
            <w:shd w:val="clear" w:color="auto" w:fill="auto"/>
          </w:tcPr>
          <w:p w14:paraId="46C10E26" w14:textId="237B543B" w:rsidR="004E6B1C" w:rsidRPr="009B11AA" w:rsidRDefault="004E6B1C" w:rsidP="00B147EB">
            <w:r w:rsidRPr="009B11AA">
              <w:t xml:space="preserve">Prihod bi trebali biti dostatni za pokriće plaća i ostalih mat. </w:t>
            </w:r>
            <w:proofErr w:type="spellStart"/>
            <w:r w:rsidRPr="009B11AA">
              <w:t>tr</w:t>
            </w:r>
            <w:proofErr w:type="spellEnd"/>
          </w:p>
        </w:tc>
        <w:tc>
          <w:tcPr>
            <w:tcW w:w="1190" w:type="dxa"/>
          </w:tcPr>
          <w:p w14:paraId="7748AED4" w14:textId="3632D39D" w:rsidR="004E6B1C" w:rsidRPr="009B11AA" w:rsidRDefault="004E6B1C" w:rsidP="004E6B1C">
            <w:pPr>
              <w:spacing w:line="360" w:lineRule="auto"/>
            </w:pPr>
            <w:r w:rsidRPr="009B11AA">
              <w:t>%</w:t>
            </w:r>
          </w:p>
        </w:tc>
        <w:tc>
          <w:tcPr>
            <w:tcW w:w="1405" w:type="dxa"/>
          </w:tcPr>
          <w:p w14:paraId="40B61555" w14:textId="3111BF96" w:rsidR="004E6B1C" w:rsidRPr="009B11AA" w:rsidRDefault="004E6B1C" w:rsidP="00B147EB">
            <w:r w:rsidRPr="009B11AA">
              <w:t>Ministarstvo uprave</w:t>
            </w:r>
          </w:p>
        </w:tc>
        <w:tc>
          <w:tcPr>
            <w:tcW w:w="1628" w:type="dxa"/>
            <w:shd w:val="clear" w:color="auto" w:fill="auto"/>
          </w:tcPr>
          <w:p w14:paraId="245D2F41" w14:textId="3A9DEB4D" w:rsidR="004E6B1C" w:rsidRPr="009B11AA" w:rsidRDefault="004E6B1C" w:rsidP="00B147EB">
            <w:r w:rsidRPr="009B11AA">
              <w:t>100%</w:t>
            </w:r>
          </w:p>
        </w:tc>
        <w:tc>
          <w:tcPr>
            <w:tcW w:w="1628" w:type="dxa"/>
            <w:shd w:val="clear" w:color="auto" w:fill="auto"/>
          </w:tcPr>
          <w:p w14:paraId="25EA8E22" w14:textId="64989439" w:rsidR="004E6B1C" w:rsidRPr="009B11AA" w:rsidRDefault="004E6B1C" w:rsidP="00B147EB">
            <w:r w:rsidRPr="009B11AA">
              <w:t>100%</w:t>
            </w:r>
          </w:p>
        </w:tc>
        <w:tc>
          <w:tcPr>
            <w:tcW w:w="1768" w:type="dxa"/>
            <w:shd w:val="clear" w:color="auto" w:fill="auto"/>
          </w:tcPr>
          <w:p w14:paraId="325B66B3" w14:textId="095BD566" w:rsidR="004E6B1C" w:rsidRPr="009B11AA" w:rsidRDefault="004E6B1C" w:rsidP="00B147EB">
            <w:r w:rsidRPr="009B11AA">
              <w:t>100%</w:t>
            </w:r>
          </w:p>
        </w:tc>
      </w:tr>
    </w:tbl>
    <w:p w14:paraId="25B69AA8" w14:textId="77777777" w:rsidR="000619DE" w:rsidRPr="009B11AA" w:rsidRDefault="000619DE" w:rsidP="000619DE">
      <w:pPr>
        <w:rPr>
          <w:b/>
          <w:color w:val="FF0000"/>
        </w:rPr>
      </w:pPr>
    </w:p>
    <w:p w14:paraId="5662D016" w14:textId="77777777" w:rsidR="005B4DB6" w:rsidRPr="009B11AA" w:rsidRDefault="005B4DB6" w:rsidP="000619DE">
      <w:pPr>
        <w:rPr>
          <w:b/>
          <w:color w:val="FF0000"/>
        </w:rPr>
      </w:pPr>
    </w:p>
    <w:p w14:paraId="4ECFA57A" w14:textId="77777777" w:rsidR="005B4DB6" w:rsidRPr="009B11AA" w:rsidRDefault="005B4DB6" w:rsidP="000619DE">
      <w:pPr>
        <w:rPr>
          <w:b/>
          <w:color w:val="FF0000"/>
        </w:rPr>
      </w:pPr>
    </w:p>
    <w:p w14:paraId="7B0B746A" w14:textId="77777777" w:rsidR="005B4DB6" w:rsidRPr="009B11AA" w:rsidRDefault="005B4DB6" w:rsidP="000619DE">
      <w:pPr>
        <w:rPr>
          <w:b/>
          <w:color w:val="FF000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70"/>
        <w:gridCol w:w="1210"/>
        <w:gridCol w:w="6674"/>
      </w:tblGrid>
      <w:tr w:rsidR="000619DE" w:rsidRPr="009B11AA" w14:paraId="1E6C7041" w14:textId="77777777" w:rsidTr="00171374">
        <w:tc>
          <w:tcPr>
            <w:tcW w:w="2136" w:type="dxa"/>
            <w:shd w:val="clear" w:color="auto" w:fill="D9D9D9"/>
          </w:tcPr>
          <w:p w14:paraId="6957D580" w14:textId="77777777" w:rsidR="000619DE" w:rsidRPr="009B11AA" w:rsidRDefault="000619DE" w:rsidP="00B147EB">
            <w:pPr>
              <w:rPr>
                <w:b/>
              </w:rPr>
            </w:pPr>
            <w:r w:rsidRPr="009B11AA">
              <w:rPr>
                <w:b/>
                <w:u w:val="single"/>
              </w:rPr>
              <w:t>PROGRAM:</w:t>
            </w:r>
          </w:p>
        </w:tc>
        <w:tc>
          <w:tcPr>
            <w:tcW w:w="1680" w:type="dxa"/>
            <w:gridSpan w:val="2"/>
            <w:shd w:val="clear" w:color="auto" w:fill="auto"/>
          </w:tcPr>
          <w:p w14:paraId="69A691B9" w14:textId="77777777" w:rsidR="000619DE" w:rsidRPr="009B11AA" w:rsidRDefault="000619DE" w:rsidP="00B147EB">
            <w:pPr>
              <w:rPr>
                <w:b/>
              </w:rPr>
            </w:pPr>
            <w:r w:rsidRPr="009B11AA">
              <w:rPr>
                <w:b/>
              </w:rPr>
              <w:t>A004001A400104</w:t>
            </w:r>
          </w:p>
        </w:tc>
        <w:tc>
          <w:tcPr>
            <w:tcW w:w="6674" w:type="dxa"/>
            <w:shd w:val="clear" w:color="auto" w:fill="auto"/>
          </w:tcPr>
          <w:p w14:paraId="36315A92" w14:textId="43AD9E35" w:rsidR="000619DE" w:rsidRPr="009B11AA" w:rsidRDefault="000619DE" w:rsidP="00B147EB">
            <w:pPr>
              <w:rPr>
                <w:b/>
              </w:rPr>
            </w:pPr>
            <w:r w:rsidRPr="009B11AA">
              <w:rPr>
                <w:b/>
              </w:rPr>
              <w:t xml:space="preserve">PROJEKT E-ŠKOLE TEHNIČAR STP             </w:t>
            </w:r>
            <w:r w:rsidR="00171374" w:rsidRPr="009B11AA">
              <w:rPr>
                <w:b/>
              </w:rPr>
              <w:t xml:space="preserve">             </w:t>
            </w:r>
            <w:r w:rsidRPr="009B11AA">
              <w:rPr>
                <w:b/>
              </w:rPr>
              <w:t>729,98</w:t>
            </w:r>
            <w:r w:rsidR="00171374" w:rsidRPr="009B11AA">
              <w:rPr>
                <w:b/>
              </w:rPr>
              <w:t>€</w:t>
            </w:r>
          </w:p>
        </w:tc>
      </w:tr>
      <w:tr w:rsidR="000619DE" w:rsidRPr="009B11AA" w14:paraId="3C6B4CA2" w14:textId="77777777" w:rsidTr="00171374">
        <w:tc>
          <w:tcPr>
            <w:tcW w:w="2136" w:type="dxa"/>
            <w:shd w:val="clear" w:color="auto" w:fill="D9D9D9"/>
          </w:tcPr>
          <w:p w14:paraId="411B1F97" w14:textId="77777777" w:rsidR="000619DE" w:rsidRPr="009B11AA" w:rsidRDefault="000619DE" w:rsidP="00B147EB">
            <w:pPr>
              <w:rPr>
                <w:b/>
              </w:rPr>
            </w:pPr>
            <w:r w:rsidRPr="009B11AA">
              <w:rPr>
                <w:b/>
              </w:rPr>
              <w:t>Cilj:</w:t>
            </w:r>
          </w:p>
        </w:tc>
        <w:tc>
          <w:tcPr>
            <w:tcW w:w="8354" w:type="dxa"/>
            <w:gridSpan w:val="3"/>
            <w:shd w:val="clear" w:color="auto" w:fill="auto"/>
          </w:tcPr>
          <w:p w14:paraId="4897C39D" w14:textId="77777777" w:rsidR="000619DE" w:rsidRPr="009B11AA" w:rsidRDefault="000619DE" w:rsidP="00B147EB">
            <w:pPr>
              <w:spacing w:before="240" w:after="240" w:line="259" w:lineRule="auto"/>
              <w:jc w:val="both"/>
              <w:rPr>
                <w:rFonts w:eastAsia="Arial"/>
              </w:rPr>
            </w:pPr>
            <w:r w:rsidRPr="009B11AA">
              <w:rPr>
                <w:rFonts w:eastAsia="Arial"/>
              </w:rPr>
              <w:t xml:space="preserve">Projekt e- škole je pilot projekt u kojem CARNET školu oprema lokalnom mrežom i računalnom opremom te se osigurava održavanje za vrijeme trajanja projekta. Škola imenuje e-tehničara uz suglasnost županije, u ovoj školskoj godini škola </w:t>
            </w:r>
            <w:proofErr w:type="spellStart"/>
            <w:r w:rsidRPr="009B11AA">
              <w:rPr>
                <w:rFonts w:eastAsia="Arial"/>
              </w:rPr>
              <w:t>Milna</w:t>
            </w:r>
            <w:proofErr w:type="spellEnd"/>
            <w:r w:rsidRPr="009B11AA">
              <w:rPr>
                <w:rFonts w:eastAsia="Arial"/>
              </w:rPr>
              <w:t xml:space="preserve"> je dobila suglasnost za      e- tehničara Sanelu Dekanić. </w:t>
            </w:r>
          </w:p>
          <w:p w14:paraId="01383D20" w14:textId="77777777" w:rsidR="000619DE" w:rsidRPr="009B11AA" w:rsidRDefault="000619DE" w:rsidP="00B147EB">
            <w:pPr>
              <w:spacing w:before="240" w:after="240" w:line="259" w:lineRule="auto"/>
              <w:jc w:val="both"/>
              <w:rPr>
                <w:rFonts w:eastAsia="Arial"/>
              </w:rPr>
            </w:pPr>
            <w:r w:rsidRPr="009B11AA">
              <w:rPr>
                <w:rFonts w:eastAsia="Arial"/>
              </w:rPr>
              <w:t>Materijalni i financijski rashodi planiraju se s ciljem da se zadovolje sve potrebe za nesmetan rad škole, i to iz matičnih sredstava SDŽ za Projekt  e - Škole</w:t>
            </w:r>
          </w:p>
          <w:p w14:paraId="74BBDB05" w14:textId="77777777" w:rsidR="000619DE" w:rsidRPr="009B11AA" w:rsidRDefault="000619DE" w:rsidP="005B4DB6">
            <w:pPr>
              <w:spacing w:after="160" w:line="259" w:lineRule="auto"/>
              <w:jc w:val="both"/>
              <w:rPr>
                <w:i/>
                <w:color w:val="FF0000"/>
              </w:rPr>
            </w:pPr>
          </w:p>
          <w:p w14:paraId="3680C727" w14:textId="77777777" w:rsidR="005B4DB6" w:rsidRPr="009B11AA" w:rsidRDefault="005B4DB6" w:rsidP="005B4DB6">
            <w:pPr>
              <w:spacing w:after="160" w:line="259" w:lineRule="auto"/>
              <w:jc w:val="both"/>
              <w:rPr>
                <w:i/>
                <w:color w:val="FF0000"/>
              </w:rPr>
            </w:pPr>
          </w:p>
          <w:p w14:paraId="0A5FD489" w14:textId="77777777" w:rsidR="005B4DB6" w:rsidRPr="009B11AA" w:rsidRDefault="005B4DB6" w:rsidP="005B4DB6">
            <w:pPr>
              <w:spacing w:after="160" w:line="259" w:lineRule="auto"/>
              <w:jc w:val="both"/>
              <w:rPr>
                <w:i/>
                <w:color w:val="FF0000"/>
              </w:rPr>
            </w:pPr>
          </w:p>
          <w:p w14:paraId="0399C01A" w14:textId="77777777" w:rsidR="005B4DB6" w:rsidRPr="009B11AA" w:rsidRDefault="005B4DB6" w:rsidP="005B4DB6">
            <w:pPr>
              <w:spacing w:after="160" w:line="259" w:lineRule="auto"/>
              <w:jc w:val="both"/>
              <w:rPr>
                <w:i/>
                <w:color w:val="FF0000"/>
              </w:rPr>
            </w:pPr>
          </w:p>
        </w:tc>
      </w:tr>
      <w:tr w:rsidR="007E6E55" w:rsidRPr="009B11AA" w14:paraId="7764024A" w14:textId="77777777" w:rsidTr="00171374">
        <w:tc>
          <w:tcPr>
            <w:tcW w:w="10490" w:type="dxa"/>
            <w:gridSpan w:val="4"/>
            <w:shd w:val="clear" w:color="auto" w:fill="D9D9D9"/>
          </w:tcPr>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505"/>
              <w:gridCol w:w="1504"/>
              <w:gridCol w:w="1474"/>
              <w:gridCol w:w="1504"/>
              <w:gridCol w:w="1536"/>
              <w:gridCol w:w="1504"/>
            </w:tblGrid>
            <w:tr w:rsidR="00FF53AF" w:rsidRPr="009B11AA" w14:paraId="78C5C219" w14:textId="77777777" w:rsidTr="00171374">
              <w:trPr>
                <w:trHeight w:val="975"/>
              </w:trPr>
              <w:tc>
                <w:tcPr>
                  <w:tcW w:w="1349" w:type="dxa"/>
                  <w:shd w:val="clear" w:color="auto" w:fill="D9D9D9"/>
                </w:tcPr>
                <w:p w14:paraId="399B8FCB" w14:textId="78E0B630" w:rsidR="00FF53AF" w:rsidRPr="009B11AA" w:rsidRDefault="00FF53AF" w:rsidP="00FF53AF">
                  <w:pPr>
                    <w:jc w:val="center"/>
                    <w:rPr>
                      <w:b/>
                      <w:bCs/>
                      <w:color w:val="000000"/>
                    </w:rPr>
                  </w:pPr>
                  <w:r w:rsidRPr="009B11AA">
                    <w:rPr>
                      <w:b/>
                      <w:bCs/>
                      <w:color w:val="000000"/>
                    </w:rPr>
                    <w:t>Pregled planiranih sredstava</w:t>
                  </w:r>
                </w:p>
              </w:tc>
              <w:tc>
                <w:tcPr>
                  <w:tcW w:w="1505" w:type="dxa"/>
                  <w:shd w:val="clear" w:color="auto" w:fill="D9D9D9"/>
                </w:tcPr>
                <w:p w14:paraId="1FE83271" w14:textId="5FBA5422" w:rsidR="00FF53AF" w:rsidRPr="009B11AA" w:rsidRDefault="00FF53AF" w:rsidP="00FF53AF">
                  <w:pPr>
                    <w:jc w:val="center"/>
                    <w:rPr>
                      <w:b/>
                      <w:bCs/>
                      <w:color w:val="000000"/>
                    </w:rPr>
                  </w:pPr>
                  <w:r w:rsidRPr="009B11AA">
                    <w:rPr>
                      <w:b/>
                      <w:bCs/>
                      <w:color w:val="000000"/>
                    </w:rPr>
                    <w:t>Izvršenje 2023.</w:t>
                  </w:r>
                </w:p>
              </w:tc>
              <w:tc>
                <w:tcPr>
                  <w:tcW w:w="1504" w:type="dxa"/>
                  <w:shd w:val="clear" w:color="auto" w:fill="D9D9D9"/>
                </w:tcPr>
                <w:p w14:paraId="29E3EEC5" w14:textId="0A3A9092" w:rsidR="00FF53AF" w:rsidRPr="009B11AA" w:rsidRDefault="00FF53AF" w:rsidP="00FF53AF">
                  <w:pPr>
                    <w:jc w:val="center"/>
                    <w:rPr>
                      <w:b/>
                      <w:bCs/>
                      <w:color w:val="000000"/>
                    </w:rPr>
                  </w:pPr>
                  <w:r w:rsidRPr="009B11AA">
                    <w:rPr>
                      <w:b/>
                      <w:bCs/>
                      <w:color w:val="000000"/>
                    </w:rPr>
                    <w:t>Proračun 2024.</w:t>
                  </w:r>
                </w:p>
              </w:tc>
              <w:tc>
                <w:tcPr>
                  <w:tcW w:w="1474" w:type="dxa"/>
                  <w:shd w:val="clear" w:color="auto" w:fill="D9D9D9"/>
                </w:tcPr>
                <w:p w14:paraId="284BCD9D" w14:textId="03C8D9F4" w:rsidR="00FF53AF" w:rsidRPr="009B11AA" w:rsidRDefault="00FF53AF" w:rsidP="00FF53AF">
                  <w:pPr>
                    <w:jc w:val="center"/>
                    <w:rPr>
                      <w:b/>
                      <w:bCs/>
                      <w:color w:val="000000"/>
                    </w:rPr>
                  </w:pPr>
                  <w:r w:rsidRPr="009B11AA">
                    <w:rPr>
                      <w:b/>
                      <w:bCs/>
                      <w:color w:val="000000"/>
                    </w:rPr>
                    <w:t>I. Rebalans 2024.</w:t>
                  </w:r>
                </w:p>
              </w:tc>
              <w:tc>
                <w:tcPr>
                  <w:tcW w:w="1504" w:type="dxa"/>
                  <w:shd w:val="clear" w:color="auto" w:fill="D9D9D9"/>
                </w:tcPr>
                <w:p w14:paraId="7F1BD5E6" w14:textId="4B5E1FDC" w:rsidR="00FF53AF" w:rsidRPr="009B11AA" w:rsidRDefault="00FF53AF" w:rsidP="00FF53AF">
                  <w:pPr>
                    <w:jc w:val="center"/>
                    <w:rPr>
                      <w:b/>
                      <w:bCs/>
                      <w:color w:val="000000"/>
                    </w:rPr>
                  </w:pPr>
                  <w:r w:rsidRPr="009B11AA">
                    <w:rPr>
                      <w:b/>
                      <w:bCs/>
                      <w:color w:val="000000"/>
                    </w:rPr>
                    <w:t>Plan 2025.</w:t>
                  </w:r>
                </w:p>
              </w:tc>
              <w:tc>
                <w:tcPr>
                  <w:tcW w:w="1536" w:type="dxa"/>
                  <w:shd w:val="clear" w:color="auto" w:fill="D9D9D9"/>
                </w:tcPr>
                <w:p w14:paraId="69E9DEE6" w14:textId="74F919EE" w:rsidR="00FF53AF" w:rsidRPr="009B11AA" w:rsidRDefault="00FF53AF" w:rsidP="00FF53AF">
                  <w:pPr>
                    <w:jc w:val="center"/>
                    <w:rPr>
                      <w:b/>
                      <w:bCs/>
                      <w:color w:val="000000"/>
                    </w:rPr>
                  </w:pPr>
                  <w:r w:rsidRPr="009B11AA">
                    <w:rPr>
                      <w:b/>
                      <w:bCs/>
                      <w:color w:val="000000"/>
                    </w:rPr>
                    <w:t>Projekcija 2026.</w:t>
                  </w:r>
                </w:p>
              </w:tc>
              <w:tc>
                <w:tcPr>
                  <w:tcW w:w="1504" w:type="dxa"/>
                  <w:shd w:val="clear" w:color="auto" w:fill="D9D9D9"/>
                </w:tcPr>
                <w:p w14:paraId="4C19119E" w14:textId="1364A597" w:rsidR="00FF53AF" w:rsidRPr="009B11AA" w:rsidRDefault="00FF53AF" w:rsidP="00FF53AF">
                  <w:pPr>
                    <w:jc w:val="center"/>
                    <w:rPr>
                      <w:b/>
                      <w:bCs/>
                      <w:color w:val="000000"/>
                    </w:rPr>
                  </w:pPr>
                  <w:r w:rsidRPr="009B11AA">
                    <w:rPr>
                      <w:b/>
                      <w:bCs/>
                      <w:color w:val="000000"/>
                    </w:rPr>
                    <w:t>Projekcija 2027.</w:t>
                  </w:r>
                </w:p>
              </w:tc>
            </w:tr>
            <w:tr w:rsidR="00FF53AF" w:rsidRPr="009B11AA" w14:paraId="575E5C84" w14:textId="77777777" w:rsidTr="00171374">
              <w:trPr>
                <w:trHeight w:val="758"/>
              </w:trPr>
              <w:tc>
                <w:tcPr>
                  <w:tcW w:w="1349" w:type="dxa"/>
                  <w:tcBorders>
                    <w:top w:val="single" w:sz="4" w:space="0" w:color="auto"/>
                    <w:left w:val="single" w:sz="4" w:space="0" w:color="auto"/>
                    <w:bottom w:val="single" w:sz="4" w:space="0" w:color="auto"/>
                    <w:right w:val="single" w:sz="4" w:space="0" w:color="auto"/>
                  </w:tcBorders>
                  <w:shd w:val="clear" w:color="auto" w:fill="FFFFFF"/>
                </w:tcPr>
                <w:p w14:paraId="55B421E8" w14:textId="77777777" w:rsidR="00FF53AF" w:rsidRPr="009B11AA" w:rsidRDefault="00FF53AF" w:rsidP="00FF53AF">
                  <w:pPr>
                    <w:rPr>
                      <w:bCs/>
                      <w:color w:val="000000"/>
                    </w:rPr>
                  </w:pPr>
                  <w:r w:rsidRPr="009B11AA">
                    <w:rPr>
                      <w:bCs/>
                      <w:color w:val="000000"/>
                    </w:rPr>
                    <w:t xml:space="preserve">Glava </w:t>
                  </w:r>
                </w:p>
                <w:p w14:paraId="7A859F9D" w14:textId="77777777" w:rsidR="00FF53AF" w:rsidRPr="009B11AA" w:rsidRDefault="00FF53AF" w:rsidP="00FF53AF">
                  <w:r w:rsidRPr="009B11AA">
                    <w:rPr>
                      <w:bCs/>
                      <w:color w:val="000000"/>
                    </w:rPr>
                    <w:t>(šifra i naziv)</w:t>
                  </w:r>
                </w:p>
              </w:tc>
              <w:tc>
                <w:tcPr>
                  <w:tcW w:w="1505" w:type="dxa"/>
                  <w:tcBorders>
                    <w:top w:val="single" w:sz="4" w:space="0" w:color="auto"/>
                    <w:left w:val="single" w:sz="4" w:space="0" w:color="auto"/>
                    <w:bottom w:val="single" w:sz="4" w:space="0" w:color="auto"/>
                    <w:right w:val="single" w:sz="4" w:space="0" w:color="auto"/>
                  </w:tcBorders>
                  <w:shd w:val="clear" w:color="auto" w:fill="FFFFFF"/>
                </w:tcPr>
                <w:p w14:paraId="73493E2C" w14:textId="5047E0C7" w:rsidR="00FF53AF" w:rsidRPr="009B11AA" w:rsidRDefault="00FF53AF" w:rsidP="00FF53AF">
                  <w:pPr>
                    <w:jc w:val="right"/>
                    <w:rPr>
                      <w:bCs/>
                      <w:color w:val="000000"/>
                    </w:rPr>
                  </w:pPr>
                  <w:r w:rsidRPr="009B11AA">
                    <w:rPr>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5BE30CCD" w14:textId="2056F2B3" w:rsidR="00FF53AF" w:rsidRPr="009B11AA" w:rsidRDefault="00FF53AF" w:rsidP="00FF53AF">
                  <w:pPr>
                    <w:jc w:val="right"/>
                    <w:rPr>
                      <w:bCs/>
                      <w:color w:val="000000"/>
                    </w:rPr>
                  </w:pPr>
                  <w:r w:rsidRPr="009B11AA">
                    <w:rPr>
                      <w:bCs/>
                      <w:color w:val="000000"/>
                    </w:rPr>
                    <w:t>729,98</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306F0730" w14:textId="3EE265F8" w:rsidR="00FF53AF" w:rsidRPr="009B11AA" w:rsidRDefault="00FF53AF" w:rsidP="00FF53AF">
                  <w:pPr>
                    <w:jc w:val="right"/>
                    <w:rPr>
                      <w:bCs/>
                      <w:color w:val="000000"/>
                    </w:rPr>
                  </w:pPr>
                  <w:r w:rsidRPr="009B11AA">
                    <w:rPr>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E7399CD" w14:textId="31133ACB" w:rsidR="00FF53AF" w:rsidRPr="009B11AA" w:rsidRDefault="00FF53AF" w:rsidP="00FF53AF">
                  <w:pPr>
                    <w:jc w:val="right"/>
                    <w:rPr>
                      <w:bCs/>
                      <w:color w:val="000000"/>
                    </w:rPr>
                  </w:pPr>
                  <w:r w:rsidRPr="009B11AA">
                    <w:rPr>
                      <w:bCs/>
                      <w:color w:val="000000"/>
                    </w:rPr>
                    <w:t>729,98</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3E00D63" w14:textId="16696214" w:rsidR="00FF53AF" w:rsidRPr="009B11AA" w:rsidRDefault="00FF53AF" w:rsidP="00FF53AF">
                  <w:pPr>
                    <w:jc w:val="right"/>
                    <w:rPr>
                      <w:bCs/>
                      <w:color w:val="000000"/>
                    </w:rPr>
                  </w:pPr>
                  <w:r w:rsidRPr="009B11AA">
                    <w:rPr>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656E667B" w14:textId="2664775A" w:rsidR="00FF53AF" w:rsidRPr="009B11AA" w:rsidRDefault="00FF53AF" w:rsidP="00FF53AF">
                  <w:pPr>
                    <w:jc w:val="right"/>
                    <w:rPr>
                      <w:bCs/>
                      <w:color w:val="000000"/>
                    </w:rPr>
                  </w:pPr>
                  <w:r w:rsidRPr="009B11AA">
                    <w:rPr>
                      <w:bCs/>
                      <w:color w:val="000000"/>
                    </w:rPr>
                    <w:t>729,98</w:t>
                  </w:r>
                </w:p>
              </w:tc>
            </w:tr>
            <w:tr w:rsidR="00FF53AF" w:rsidRPr="009B11AA" w14:paraId="6500EE65" w14:textId="77777777" w:rsidTr="00171374">
              <w:trPr>
                <w:trHeight w:val="758"/>
              </w:trPr>
              <w:tc>
                <w:tcPr>
                  <w:tcW w:w="1349" w:type="dxa"/>
                  <w:tcBorders>
                    <w:top w:val="single" w:sz="4" w:space="0" w:color="auto"/>
                    <w:left w:val="single" w:sz="4" w:space="0" w:color="auto"/>
                    <w:bottom w:val="single" w:sz="4" w:space="0" w:color="auto"/>
                    <w:right w:val="single" w:sz="4" w:space="0" w:color="auto"/>
                  </w:tcBorders>
                  <w:shd w:val="clear" w:color="auto" w:fill="FFFFFF"/>
                </w:tcPr>
                <w:p w14:paraId="5A101A01" w14:textId="77777777" w:rsidR="00FF53AF" w:rsidRPr="009B11AA" w:rsidRDefault="00FF53AF" w:rsidP="00FF53AF">
                  <w:pPr>
                    <w:rPr>
                      <w:b/>
                      <w:bCs/>
                      <w:color w:val="000000"/>
                    </w:rPr>
                  </w:pPr>
                  <w:r w:rsidRPr="009B11AA">
                    <w:rPr>
                      <w:b/>
                      <w:bCs/>
                      <w:color w:val="000000"/>
                    </w:rPr>
                    <w:t xml:space="preserve">UKUPNO RAZDJEL </w:t>
                  </w:r>
                </w:p>
              </w:tc>
              <w:tc>
                <w:tcPr>
                  <w:tcW w:w="1505" w:type="dxa"/>
                  <w:tcBorders>
                    <w:top w:val="single" w:sz="4" w:space="0" w:color="auto"/>
                    <w:left w:val="single" w:sz="4" w:space="0" w:color="auto"/>
                    <w:bottom w:val="single" w:sz="4" w:space="0" w:color="auto"/>
                    <w:right w:val="single" w:sz="4" w:space="0" w:color="auto"/>
                  </w:tcBorders>
                  <w:shd w:val="clear" w:color="auto" w:fill="FFFFFF"/>
                </w:tcPr>
                <w:p w14:paraId="36C28157" w14:textId="12CD7247" w:rsidR="00FF53AF" w:rsidRPr="009B11AA" w:rsidRDefault="00FF53AF" w:rsidP="00FF53AF">
                  <w:pPr>
                    <w:jc w:val="right"/>
                    <w:rPr>
                      <w:b/>
                      <w:bCs/>
                      <w:color w:val="000000"/>
                    </w:rPr>
                  </w:pPr>
                  <w:r w:rsidRPr="009B11AA">
                    <w:rPr>
                      <w:b/>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5EE8AC70" w14:textId="074AF62D" w:rsidR="00FF53AF" w:rsidRPr="009B11AA" w:rsidRDefault="00FF53AF" w:rsidP="00FF53AF">
                  <w:pPr>
                    <w:jc w:val="right"/>
                    <w:rPr>
                      <w:b/>
                      <w:bCs/>
                      <w:color w:val="000000"/>
                    </w:rPr>
                  </w:pPr>
                  <w:r w:rsidRPr="009B11AA">
                    <w:rPr>
                      <w:b/>
                      <w:bCs/>
                      <w:color w:val="000000"/>
                    </w:rPr>
                    <w:t>729,98</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F2C299E" w14:textId="7E927DD6" w:rsidR="00FF53AF" w:rsidRPr="009B11AA" w:rsidRDefault="00FF53AF" w:rsidP="00FF53AF">
                  <w:pPr>
                    <w:jc w:val="right"/>
                    <w:rPr>
                      <w:b/>
                      <w:bCs/>
                      <w:color w:val="000000"/>
                    </w:rPr>
                  </w:pPr>
                  <w:r w:rsidRPr="009B11AA">
                    <w:rPr>
                      <w:b/>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7C455F92" w14:textId="1181EFBE" w:rsidR="00FF53AF" w:rsidRPr="009B11AA" w:rsidRDefault="00FF53AF" w:rsidP="00FF53AF">
                  <w:pPr>
                    <w:jc w:val="right"/>
                    <w:rPr>
                      <w:b/>
                      <w:bCs/>
                      <w:color w:val="000000"/>
                    </w:rPr>
                  </w:pPr>
                  <w:r w:rsidRPr="009B11AA">
                    <w:rPr>
                      <w:b/>
                      <w:bCs/>
                      <w:color w:val="000000"/>
                    </w:rPr>
                    <w:t>729,98</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C7067B1" w14:textId="2AA02E1D" w:rsidR="00FF53AF" w:rsidRPr="009B11AA" w:rsidRDefault="00FF53AF" w:rsidP="00FF53AF">
                  <w:pPr>
                    <w:jc w:val="right"/>
                    <w:rPr>
                      <w:b/>
                      <w:bCs/>
                      <w:color w:val="000000"/>
                    </w:rPr>
                  </w:pPr>
                  <w:r w:rsidRPr="009B11AA">
                    <w:rPr>
                      <w:b/>
                      <w:bCs/>
                      <w:color w:val="000000"/>
                    </w:rPr>
                    <w:t>729,98</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F46AA52" w14:textId="6A3EC150" w:rsidR="00FF53AF" w:rsidRPr="009B11AA" w:rsidRDefault="00FF53AF" w:rsidP="00FF53AF">
                  <w:pPr>
                    <w:jc w:val="right"/>
                    <w:rPr>
                      <w:b/>
                      <w:bCs/>
                      <w:color w:val="000000"/>
                    </w:rPr>
                  </w:pPr>
                  <w:r w:rsidRPr="009B11AA">
                    <w:rPr>
                      <w:b/>
                      <w:bCs/>
                      <w:color w:val="000000"/>
                    </w:rPr>
                    <w:t>729,98</w:t>
                  </w:r>
                </w:p>
              </w:tc>
            </w:tr>
          </w:tbl>
          <w:p w14:paraId="0564642F" w14:textId="77777777" w:rsidR="007E6E55" w:rsidRPr="009B11AA" w:rsidRDefault="007E6E55" w:rsidP="00B147EB">
            <w:pPr>
              <w:spacing w:before="240" w:after="240" w:line="259" w:lineRule="auto"/>
              <w:jc w:val="both"/>
              <w:rPr>
                <w:rFonts w:eastAsia="Arial"/>
              </w:rPr>
            </w:pPr>
          </w:p>
        </w:tc>
      </w:tr>
      <w:tr w:rsidR="000619DE" w:rsidRPr="009B11AA" w14:paraId="2AE41AAC" w14:textId="77777777" w:rsidTr="00171374">
        <w:tblPrEx>
          <w:tblLook w:val="0400" w:firstRow="0" w:lastRow="0" w:firstColumn="0" w:lastColumn="0" w:noHBand="0" w:noVBand="1"/>
        </w:tblPrEx>
        <w:trPr>
          <w:trHeight w:val="257"/>
        </w:trPr>
        <w:tc>
          <w:tcPr>
            <w:tcW w:w="2606" w:type="dxa"/>
            <w:gridSpan w:val="2"/>
            <w:shd w:val="clear" w:color="auto" w:fill="D9D9D9"/>
          </w:tcPr>
          <w:p w14:paraId="53AE7790" w14:textId="2167D9CF" w:rsidR="000619DE" w:rsidRPr="009B11AA" w:rsidRDefault="000619DE" w:rsidP="00B147EB">
            <w:pPr>
              <w:rPr>
                <w:b/>
              </w:rPr>
            </w:pPr>
            <w:r w:rsidRPr="009B11AA">
              <w:rPr>
                <w:b/>
              </w:rPr>
              <w:lastRenderedPageBreak/>
              <w:t>Obrazloženja odstupanja od projekcija za 202</w:t>
            </w:r>
            <w:r w:rsidR="009B11AA" w:rsidRPr="009B11AA">
              <w:rPr>
                <w:b/>
              </w:rPr>
              <w:t>5</w:t>
            </w:r>
            <w:r w:rsidRPr="009B11AA">
              <w:rPr>
                <w:b/>
              </w:rPr>
              <w:t>. i 202</w:t>
            </w:r>
            <w:r w:rsidR="009B11AA" w:rsidRPr="009B11AA">
              <w:rPr>
                <w:b/>
              </w:rPr>
              <w:t>6</w:t>
            </w:r>
            <w:r w:rsidRPr="009B11AA">
              <w:rPr>
                <w:b/>
              </w:rPr>
              <w:t>. usvojenih u prošlogodišnjem Proračunu</w:t>
            </w:r>
          </w:p>
        </w:tc>
        <w:tc>
          <w:tcPr>
            <w:tcW w:w="7884" w:type="dxa"/>
            <w:gridSpan w:val="2"/>
            <w:shd w:val="clear" w:color="auto" w:fill="auto"/>
          </w:tcPr>
          <w:p w14:paraId="672DB091" w14:textId="77777777" w:rsidR="000619DE" w:rsidRPr="009B11AA" w:rsidRDefault="000619DE" w:rsidP="00B147EB">
            <w:pPr>
              <w:rPr>
                <w:i/>
                <w:color w:val="FF0000"/>
              </w:rPr>
            </w:pPr>
          </w:p>
          <w:p w14:paraId="5EDBA209" w14:textId="77777777" w:rsidR="000619DE" w:rsidRPr="009B11AA" w:rsidRDefault="000619DE" w:rsidP="00B147EB">
            <w:r w:rsidRPr="009B11AA">
              <w:t>Nema značajnih odstupanja.</w:t>
            </w:r>
          </w:p>
        </w:tc>
      </w:tr>
    </w:tbl>
    <w:p w14:paraId="0BE00570" w14:textId="77777777" w:rsidR="000619DE" w:rsidRPr="009B11AA" w:rsidRDefault="000619DE" w:rsidP="000619DE">
      <w:pPr>
        <w:rPr>
          <w:color w:val="FF000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346"/>
        <w:gridCol w:w="1190"/>
        <w:gridCol w:w="1405"/>
        <w:gridCol w:w="1628"/>
        <w:gridCol w:w="1628"/>
        <w:gridCol w:w="1768"/>
      </w:tblGrid>
      <w:tr w:rsidR="00171374" w:rsidRPr="009B11AA" w14:paraId="56DB08F7" w14:textId="77777777" w:rsidTr="005B4DB6">
        <w:trPr>
          <w:trHeight w:val="525"/>
        </w:trPr>
        <w:tc>
          <w:tcPr>
            <w:tcW w:w="1525" w:type="dxa"/>
            <w:shd w:val="clear" w:color="auto" w:fill="D9D9D9"/>
          </w:tcPr>
          <w:p w14:paraId="2912656E" w14:textId="77777777" w:rsidR="00171374" w:rsidRPr="009B11AA" w:rsidRDefault="00171374" w:rsidP="00B8139C">
            <w:pPr>
              <w:rPr>
                <w:b/>
              </w:rPr>
            </w:pPr>
            <w:r w:rsidRPr="009B11AA">
              <w:rPr>
                <w:b/>
              </w:rPr>
              <w:t>Pokazatelj rezultata</w:t>
            </w:r>
          </w:p>
        </w:tc>
        <w:tc>
          <w:tcPr>
            <w:tcW w:w="1346" w:type="dxa"/>
            <w:shd w:val="clear" w:color="auto" w:fill="D9D9D9"/>
          </w:tcPr>
          <w:p w14:paraId="41CA0228" w14:textId="77777777" w:rsidR="00171374" w:rsidRPr="009B11AA" w:rsidRDefault="00171374" w:rsidP="00B8139C">
            <w:pPr>
              <w:jc w:val="center"/>
              <w:rPr>
                <w:b/>
              </w:rPr>
            </w:pPr>
            <w:r w:rsidRPr="009B11AA">
              <w:rPr>
                <w:b/>
              </w:rPr>
              <w:t>Definicija</w:t>
            </w:r>
          </w:p>
        </w:tc>
        <w:tc>
          <w:tcPr>
            <w:tcW w:w="1190" w:type="dxa"/>
            <w:shd w:val="clear" w:color="auto" w:fill="D9D9D9"/>
          </w:tcPr>
          <w:p w14:paraId="7DC18029" w14:textId="77777777" w:rsidR="00171374" w:rsidRPr="009B11AA" w:rsidRDefault="00171374" w:rsidP="00B8139C">
            <w:pPr>
              <w:jc w:val="center"/>
              <w:rPr>
                <w:b/>
              </w:rPr>
            </w:pPr>
            <w:r w:rsidRPr="009B11AA">
              <w:rPr>
                <w:b/>
              </w:rPr>
              <w:t>Jedinica</w:t>
            </w:r>
          </w:p>
        </w:tc>
        <w:tc>
          <w:tcPr>
            <w:tcW w:w="1405" w:type="dxa"/>
            <w:shd w:val="clear" w:color="auto" w:fill="D9D9D9"/>
          </w:tcPr>
          <w:p w14:paraId="035E979D" w14:textId="77777777" w:rsidR="00171374" w:rsidRPr="009B11AA" w:rsidRDefault="00171374" w:rsidP="00B8139C">
            <w:pPr>
              <w:jc w:val="center"/>
              <w:rPr>
                <w:b/>
              </w:rPr>
            </w:pPr>
            <w:r w:rsidRPr="009B11AA">
              <w:rPr>
                <w:b/>
              </w:rPr>
              <w:t>Izvor podataka</w:t>
            </w:r>
          </w:p>
        </w:tc>
        <w:tc>
          <w:tcPr>
            <w:tcW w:w="1628" w:type="dxa"/>
            <w:shd w:val="clear" w:color="auto" w:fill="D9D9D9"/>
          </w:tcPr>
          <w:p w14:paraId="5EEB191B" w14:textId="50F26EAD" w:rsidR="00171374" w:rsidRPr="009B11AA" w:rsidRDefault="00171374" w:rsidP="00B8139C">
            <w:pPr>
              <w:jc w:val="center"/>
              <w:rPr>
                <w:b/>
              </w:rPr>
            </w:pPr>
            <w:r w:rsidRPr="009B11AA">
              <w:rPr>
                <w:b/>
              </w:rPr>
              <w:t>Ciljana vrijednost 202</w:t>
            </w:r>
            <w:r w:rsidR="008C34AD" w:rsidRPr="009B11AA">
              <w:rPr>
                <w:b/>
              </w:rPr>
              <w:t>5</w:t>
            </w:r>
            <w:r w:rsidRPr="009B11AA">
              <w:rPr>
                <w:b/>
              </w:rPr>
              <w:t>.</w:t>
            </w:r>
          </w:p>
        </w:tc>
        <w:tc>
          <w:tcPr>
            <w:tcW w:w="1628" w:type="dxa"/>
            <w:shd w:val="clear" w:color="auto" w:fill="D9D9D9"/>
          </w:tcPr>
          <w:p w14:paraId="7C2F0E0D" w14:textId="7730E157" w:rsidR="00171374" w:rsidRPr="009B11AA" w:rsidRDefault="00171374" w:rsidP="00B8139C">
            <w:pPr>
              <w:jc w:val="center"/>
              <w:rPr>
                <w:b/>
              </w:rPr>
            </w:pPr>
            <w:r w:rsidRPr="009B11AA">
              <w:rPr>
                <w:b/>
              </w:rPr>
              <w:t>Ciljana vrijednost 20</w:t>
            </w:r>
            <w:r w:rsidR="008C34AD" w:rsidRPr="009B11AA">
              <w:rPr>
                <w:b/>
              </w:rPr>
              <w:t>26</w:t>
            </w:r>
            <w:r w:rsidRPr="009B11AA">
              <w:rPr>
                <w:b/>
              </w:rPr>
              <w:t>.</w:t>
            </w:r>
          </w:p>
        </w:tc>
        <w:tc>
          <w:tcPr>
            <w:tcW w:w="1768" w:type="dxa"/>
            <w:shd w:val="clear" w:color="auto" w:fill="D9D9D9"/>
          </w:tcPr>
          <w:p w14:paraId="343B027B" w14:textId="58CE6377" w:rsidR="00171374" w:rsidRPr="009B11AA" w:rsidRDefault="00171374" w:rsidP="00B8139C">
            <w:pPr>
              <w:jc w:val="center"/>
              <w:rPr>
                <w:b/>
              </w:rPr>
            </w:pPr>
            <w:r w:rsidRPr="009B11AA">
              <w:rPr>
                <w:b/>
              </w:rPr>
              <w:t>Ciljana vrijednost 202</w:t>
            </w:r>
            <w:r w:rsidR="008C34AD" w:rsidRPr="009B11AA">
              <w:rPr>
                <w:b/>
              </w:rPr>
              <w:t>7</w:t>
            </w:r>
            <w:r w:rsidRPr="009B11AA">
              <w:rPr>
                <w:b/>
              </w:rPr>
              <w:t>.</w:t>
            </w:r>
          </w:p>
        </w:tc>
      </w:tr>
      <w:tr w:rsidR="00171374" w:rsidRPr="009B11AA" w14:paraId="21B39D50" w14:textId="77777777" w:rsidTr="005B4DB6">
        <w:trPr>
          <w:trHeight w:val="1598"/>
        </w:trPr>
        <w:tc>
          <w:tcPr>
            <w:tcW w:w="1525" w:type="dxa"/>
            <w:shd w:val="clear" w:color="auto" w:fill="auto"/>
          </w:tcPr>
          <w:p w14:paraId="2BF3D53B" w14:textId="77777777" w:rsidR="00171374" w:rsidRPr="009B11AA" w:rsidRDefault="00171374" w:rsidP="00B8139C">
            <w:pPr>
              <w:rPr>
                <w:color w:val="FF0000"/>
              </w:rPr>
            </w:pPr>
            <w:r w:rsidRPr="009B11AA">
              <w:t>Omjer planiranih i ostvarenih rashoda</w:t>
            </w:r>
          </w:p>
        </w:tc>
        <w:tc>
          <w:tcPr>
            <w:tcW w:w="1346" w:type="dxa"/>
            <w:shd w:val="clear" w:color="auto" w:fill="auto"/>
          </w:tcPr>
          <w:p w14:paraId="444808AF" w14:textId="77777777" w:rsidR="00171374" w:rsidRPr="009B11AA" w:rsidRDefault="00171374" w:rsidP="00B8139C">
            <w:r w:rsidRPr="009B11AA">
              <w:t xml:space="preserve">Prihod bi trebali biti dostatni za pokriće plaća i ostalih mat. </w:t>
            </w:r>
            <w:proofErr w:type="spellStart"/>
            <w:r w:rsidRPr="009B11AA">
              <w:t>tr</w:t>
            </w:r>
            <w:proofErr w:type="spellEnd"/>
          </w:p>
        </w:tc>
        <w:tc>
          <w:tcPr>
            <w:tcW w:w="1190" w:type="dxa"/>
          </w:tcPr>
          <w:p w14:paraId="1A81E9A8" w14:textId="77777777" w:rsidR="00171374" w:rsidRPr="009B11AA" w:rsidRDefault="00171374" w:rsidP="00B8139C">
            <w:pPr>
              <w:spacing w:line="360" w:lineRule="auto"/>
            </w:pPr>
            <w:r w:rsidRPr="009B11AA">
              <w:t>%</w:t>
            </w:r>
          </w:p>
        </w:tc>
        <w:tc>
          <w:tcPr>
            <w:tcW w:w="1405" w:type="dxa"/>
          </w:tcPr>
          <w:p w14:paraId="04EDA1D5" w14:textId="77777777" w:rsidR="00171374" w:rsidRPr="009B11AA" w:rsidRDefault="00171374" w:rsidP="00B8139C">
            <w:r w:rsidRPr="009B11AA">
              <w:t>Ministarstvo uprave</w:t>
            </w:r>
          </w:p>
        </w:tc>
        <w:tc>
          <w:tcPr>
            <w:tcW w:w="1628" w:type="dxa"/>
            <w:shd w:val="clear" w:color="auto" w:fill="auto"/>
          </w:tcPr>
          <w:p w14:paraId="2B662D04" w14:textId="77777777" w:rsidR="00171374" w:rsidRPr="009B11AA" w:rsidRDefault="00171374" w:rsidP="00B8139C">
            <w:r w:rsidRPr="009B11AA">
              <w:t>100%</w:t>
            </w:r>
          </w:p>
        </w:tc>
        <w:tc>
          <w:tcPr>
            <w:tcW w:w="1628" w:type="dxa"/>
            <w:shd w:val="clear" w:color="auto" w:fill="auto"/>
          </w:tcPr>
          <w:p w14:paraId="09D9B49E" w14:textId="77777777" w:rsidR="00171374" w:rsidRPr="009B11AA" w:rsidRDefault="00171374" w:rsidP="00B8139C">
            <w:r w:rsidRPr="009B11AA">
              <w:t>100%</w:t>
            </w:r>
          </w:p>
        </w:tc>
        <w:tc>
          <w:tcPr>
            <w:tcW w:w="1768" w:type="dxa"/>
            <w:shd w:val="clear" w:color="auto" w:fill="auto"/>
          </w:tcPr>
          <w:p w14:paraId="7FF2D3C8" w14:textId="77777777" w:rsidR="00171374" w:rsidRPr="009B11AA" w:rsidRDefault="00171374" w:rsidP="00B8139C">
            <w:r w:rsidRPr="009B11AA">
              <w:t>100%</w:t>
            </w:r>
          </w:p>
        </w:tc>
      </w:tr>
    </w:tbl>
    <w:p w14:paraId="2C3D6212" w14:textId="77777777" w:rsidR="000619DE" w:rsidRPr="009B11AA" w:rsidRDefault="000619DE" w:rsidP="000619DE">
      <w:pPr>
        <w:rPr>
          <w:color w:val="FF0000"/>
        </w:rPr>
      </w:pPr>
    </w:p>
    <w:p w14:paraId="50B68F4C" w14:textId="77777777" w:rsidR="000619DE" w:rsidRPr="009B11AA" w:rsidRDefault="000619DE" w:rsidP="000619DE">
      <w:pPr>
        <w:rPr>
          <w:color w:val="FF0000"/>
        </w:rPr>
      </w:pPr>
    </w:p>
    <w:p w14:paraId="6032A68B" w14:textId="77777777" w:rsidR="000619DE" w:rsidRPr="009B11AA" w:rsidRDefault="000619DE" w:rsidP="000619DE">
      <w:pPr>
        <w:rPr>
          <w:color w:val="FF0000"/>
        </w:rPr>
      </w:pPr>
    </w:p>
    <w:p w14:paraId="122BFD2A" w14:textId="77777777" w:rsidR="000619DE" w:rsidRPr="009B11AA" w:rsidRDefault="000619DE" w:rsidP="000619DE">
      <w:pPr>
        <w:rPr>
          <w:color w:val="FF0000"/>
        </w:rPr>
      </w:pPr>
    </w:p>
    <w:p w14:paraId="3C9BDF7E" w14:textId="77777777" w:rsidR="000619DE" w:rsidRPr="009B11AA" w:rsidRDefault="000619DE" w:rsidP="000619DE">
      <w:pPr>
        <w:rPr>
          <w:b/>
          <w:color w:val="FF0000"/>
        </w:rPr>
      </w:pPr>
    </w:p>
    <w:tbl>
      <w:tblPr>
        <w:tblW w:w="10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13"/>
        <w:gridCol w:w="293"/>
        <w:gridCol w:w="1059"/>
        <w:gridCol w:w="114"/>
        <w:gridCol w:w="1035"/>
        <w:gridCol w:w="46"/>
        <w:gridCol w:w="397"/>
        <w:gridCol w:w="1014"/>
        <w:gridCol w:w="434"/>
        <w:gridCol w:w="1201"/>
        <w:gridCol w:w="277"/>
        <w:gridCol w:w="1358"/>
        <w:gridCol w:w="151"/>
        <w:gridCol w:w="1485"/>
      </w:tblGrid>
      <w:tr w:rsidR="000619DE" w:rsidRPr="009B11AA" w14:paraId="723C9897" w14:textId="77777777" w:rsidTr="005B4DB6">
        <w:trPr>
          <w:trHeight w:val="258"/>
        </w:trPr>
        <w:tc>
          <w:tcPr>
            <w:tcW w:w="1825" w:type="dxa"/>
            <w:gridSpan w:val="3"/>
            <w:shd w:val="clear" w:color="auto" w:fill="D9D9D9"/>
          </w:tcPr>
          <w:p w14:paraId="42D9B732" w14:textId="77777777" w:rsidR="000619DE" w:rsidRPr="009B11AA" w:rsidRDefault="000619DE" w:rsidP="00B147EB">
            <w:pPr>
              <w:rPr>
                <w:b/>
              </w:rPr>
            </w:pPr>
            <w:r w:rsidRPr="009B11AA">
              <w:rPr>
                <w:b/>
                <w:u w:val="single"/>
              </w:rPr>
              <w:t>PROGRAM:</w:t>
            </w:r>
          </w:p>
        </w:tc>
        <w:tc>
          <w:tcPr>
            <w:tcW w:w="2208" w:type="dxa"/>
            <w:gridSpan w:val="3"/>
            <w:shd w:val="clear" w:color="auto" w:fill="auto"/>
          </w:tcPr>
          <w:p w14:paraId="3555CB83" w14:textId="77777777" w:rsidR="000619DE" w:rsidRPr="009B11AA" w:rsidRDefault="000619DE" w:rsidP="00B147EB">
            <w:pPr>
              <w:rPr>
                <w:b/>
              </w:rPr>
            </w:pPr>
            <w:r w:rsidRPr="009B11AA">
              <w:rPr>
                <w:b/>
              </w:rPr>
              <w:t>A004030A403001</w:t>
            </w:r>
          </w:p>
        </w:tc>
        <w:tc>
          <w:tcPr>
            <w:tcW w:w="6363" w:type="dxa"/>
            <w:gridSpan w:val="9"/>
            <w:shd w:val="clear" w:color="auto" w:fill="auto"/>
          </w:tcPr>
          <w:p w14:paraId="376D2BF8" w14:textId="38F17970" w:rsidR="000619DE" w:rsidRPr="009B11AA" w:rsidRDefault="000619DE" w:rsidP="00B147EB">
            <w:pPr>
              <w:rPr>
                <w:b/>
              </w:rPr>
            </w:pPr>
            <w:r w:rsidRPr="009B11AA">
              <w:rPr>
                <w:b/>
              </w:rPr>
              <w:t xml:space="preserve">Materijalni rashodi i prijevoz              </w:t>
            </w:r>
            <w:r w:rsidR="00171374" w:rsidRPr="009B11AA">
              <w:rPr>
                <w:b/>
              </w:rPr>
              <w:t xml:space="preserve">                   4</w:t>
            </w:r>
            <w:r w:rsidR="007669E5" w:rsidRPr="009B11AA">
              <w:rPr>
                <w:b/>
              </w:rPr>
              <w:t>7.475,10</w:t>
            </w:r>
            <w:r w:rsidR="00171374" w:rsidRPr="009B11AA">
              <w:rPr>
                <w:b/>
              </w:rPr>
              <w:t>€</w:t>
            </w:r>
          </w:p>
        </w:tc>
      </w:tr>
      <w:tr w:rsidR="00171374" w:rsidRPr="009B11AA" w14:paraId="68FD1781" w14:textId="77777777" w:rsidTr="005B4DB6">
        <w:trPr>
          <w:trHeight w:val="4890"/>
        </w:trPr>
        <w:tc>
          <w:tcPr>
            <w:tcW w:w="1825" w:type="dxa"/>
            <w:gridSpan w:val="3"/>
            <w:shd w:val="clear" w:color="auto" w:fill="D9D9D9"/>
          </w:tcPr>
          <w:p w14:paraId="19B6CE58" w14:textId="77777777" w:rsidR="00171374" w:rsidRPr="009B11AA" w:rsidRDefault="00171374" w:rsidP="00171374">
            <w:pPr>
              <w:rPr>
                <w:b/>
              </w:rPr>
            </w:pPr>
            <w:r w:rsidRPr="009B11AA">
              <w:rPr>
                <w:b/>
              </w:rPr>
              <w:t>Cilj:</w:t>
            </w:r>
          </w:p>
        </w:tc>
        <w:tc>
          <w:tcPr>
            <w:tcW w:w="8571" w:type="dxa"/>
            <w:gridSpan w:val="12"/>
            <w:shd w:val="clear" w:color="auto" w:fill="auto"/>
          </w:tcPr>
          <w:p w14:paraId="6D9B0C16" w14:textId="1050D296" w:rsidR="00171374" w:rsidRPr="009B11AA" w:rsidRDefault="00171374" w:rsidP="00171374">
            <w:pPr>
              <w:rPr>
                <w:bCs/>
                <w:color w:val="000000"/>
              </w:rPr>
            </w:pPr>
            <w:r w:rsidRPr="009B11AA">
              <w:rPr>
                <w:bCs/>
                <w:color w:val="000000"/>
              </w:rPr>
              <w:t>Materijalni i financijski rashodi planiraju se s ciljem da se zadovolje sve potrebe za nesmetan rad škole, i to iz Proračuna SDŽ ( 671</w:t>
            </w:r>
            <w:r w:rsidR="00FF53AF" w:rsidRPr="009B11AA">
              <w:rPr>
                <w:bCs/>
                <w:color w:val="000000"/>
              </w:rPr>
              <w:t xml:space="preserve"> </w:t>
            </w:r>
            <w:r w:rsidR="00FF53AF" w:rsidRPr="009B11AA">
              <w:rPr>
                <w:bCs/>
              </w:rPr>
              <w:t>24.379,75</w:t>
            </w:r>
            <w:r w:rsidR="00FF53AF" w:rsidRPr="009B11AA">
              <w:rPr>
                <w:bCs/>
                <w:color w:val="000000"/>
              </w:rPr>
              <w:t xml:space="preserve"> </w:t>
            </w:r>
            <w:r w:rsidRPr="009B11AA">
              <w:rPr>
                <w:bCs/>
                <w:color w:val="000000"/>
              </w:rPr>
              <w:t>eura</w:t>
            </w:r>
            <w:r w:rsidR="00FF53AF" w:rsidRPr="009B11AA">
              <w:rPr>
                <w:bCs/>
                <w:color w:val="000000"/>
              </w:rPr>
              <w:t>)</w:t>
            </w:r>
          </w:p>
          <w:p w14:paraId="702B8C52" w14:textId="77777777" w:rsidR="00171374" w:rsidRPr="009B11AA" w:rsidRDefault="00171374" w:rsidP="00171374">
            <w:pPr>
              <w:rPr>
                <w:bCs/>
              </w:rPr>
            </w:pPr>
            <w:r w:rsidRPr="009B11AA">
              <w:rPr>
                <w:bCs/>
              </w:rPr>
              <w:t xml:space="preserve">Za materijalne i financijske rashode škola koristi sredstva iz više izvora jer se godišnjim programom rada i  kurikulumom škole povećavaju određene aktivnosti koje je potrebno financijski pratiti. </w:t>
            </w:r>
          </w:p>
          <w:p w14:paraId="57516784" w14:textId="507B6A45" w:rsidR="00171374" w:rsidRPr="009B11AA" w:rsidRDefault="00171374" w:rsidP="00171374">
            <w:pPr>
              <w:spacing w:after="160" w:line="259" w:lineRule="auto"/>
              <w:rPr>
                <w:i/>
                <w:color w:val="FF0000"/>
              </w:rPr>
            </w:pPr>
            <w:r w:rsidRPr="009B11AA">
              <w:rPr>
                <w:bCs/>
              </w:rPr>
              <w:t xml:space="preserve">Učenici za dolazak u školu koriste autobus prijevoznika Autotrans d.o.o. a cijenu usluge financira županija SD. Planirana sredstva prijevoza iznose </w:t>
            </w:r>
            <w:r w:rsidR="00FF53AF" w:rsidRPr="009B11AA">
              <w:rPr>
                <w:bCs/>
              </w:rPr>
              <w:t xml:space="preserve">22.645,35 </w:t>
            </w:r>
            <w:r w:rsidRPr="009B11AA">
              <w:rPr>
                <w:bCs/>
              </w:rPr>
              <w:t xml:space="preserve">eura </w:t>
            </w:r>
          </w:p>
        </w:tc>
      </w:tr>
      <w:tr w:rsidR="00FF53AF" w:rsidRPr="009B11AA" w14:paraId="2EF0101A" w14:textId="77777777" w:rsidTr="005B4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0"/>
        </w:trPr>
        <w:tc>
          <w:tcPr>
            <w:tcW w:w="1519" w:type="dxa"/>
            <w:shd w:val="clear" w:color="auto" w:fill="D9D9D9"/>
          </w:tcPr>
          <w:p w14:paraId="52BF5F0D" w14:textId="33998F81" w:rsidR="00FF53AF" w:rsidRPr="009B11AA" w:rsidRDefault="00FF53AF" w:rsidP="00FF53AF">
            <w:pPr>
              <w:jc w:val="center"/>
              <w:rPr>
                <w:b/>
                <w:bCs/>
                <w:color w:val="000000"/>
              </w:rPr>
            </w:pPr>
            <w:bookmarkStart w:id="1" w:name="_Hlk179182256"/>
            <w:r w:rsidRPr="009B11AA">
              <w:rPr>
                <w:b/>
                <w:bCs/>
                <w:color w:val="000000"/>
              </w:rPr>
              <w:t>Pregled planiranih sredstava</w:t>
            </w:r>
          </w:p>
        </w:tc>
        <w:tc>
          <w:tcPr>
            <w:tcW w:w="1479" w:type="dxa"/>
            <w:gridSpan w:val="4"/>
            <w:shd w:val="clear" w:color="auto" w:fill="D9D9D9"/>
          </w:tcPr>
          <w:p w14:paraId="12AE4753" w14:textId="25230F32" w:rsidR="00FF53AF" w:rsidRPr="009B11AA" w:rsidRDefault="00FF53AF" w:rsidP="00FF53AF">
            <w:pPr>
              <w:jc w:val="center"/>
              <w:rPr>
                <w:b/>
                <w:bCs/>
                <w:color w:val="000000"/>
              </w:rPr>
            </w:pPr>
            <w:r w:rsidRPr="009B11AA">
              <w:rPr>
                <w:b/>
                <w:bCs/>
                <w:color w:val="000000"/>
              </w:rPr>
              <w:t>Izvršenje 2023.</w:t>
            </w:r>
          </w:p>
        </w:tc>
        <w:tc>
          <w:tcPr>
            <w:tcW w:w="1478" w:type="dxa"/>
            <w:gridSpan w:val="3"/>
            <w:shd w:val="clear" w:color="auto" w:fill="D9D9D9"/>
          </w:tcPr>
          <w:p w14:paraId="42F2E736" w14:textId="4D0AC801" w:rsidR="00FF53AF" w:rsidRPr="009B11AA" w:rsidRDefault="00FF53AF" w:rsidP="00FF53AF">
            <w:pPr>
              <w:jc w:val="center"/>
              <w:rPr>
                <w:b/>
                <w:bCs/>
                <w:color w:val="000000"/>
              </w:rPr>
            </w:pPr>
            <w:r w:rsidRPr="009B11AA">
              <w:rPr>
                <w:b/>
                <w:bCs/>
                <w:color w:val="000000"/>
              </w:rPr>
              <w:t>Proračun 2024.</w:t>
            </w:r>
          </w:p>
        </w:tc>
        <w:tc>
          <w:tcPr>
            <w:tcW w:w="1448" w:type="dxa"/>
            <w:gridSpan w:val="2"/>
            <w:shd w:val="clear" w:color="auto" w:fill="D9D9D9"/>
          </w:tcPr>
          <w:p w14:paraId="7B9CD4F6" w14:textId="31A7BC36" w:rsidR="00FF53AF" w:rsidRPr="009B11AA" w:rsidRDefault="00FF53AF" w:rsidP="00FF53AF">
            <w:pPr>
              <w:jc w:val="center"/>
              <w:rPr>
                <w:b/>
                <w:bCs/>
                <w:color w:val="000000"/>
              </w:rPr>
            </w:pPr>
            <w:r w:rsidRPr="009B11AA">
              <w:rPr>
                <w:b/>
                <w:bCs/>
                <w:color w:val="000000"/>
              </w:rPr>
              <w:t>I. Rebalans 2024.</w:t>
            </w:r>
          </w:p>
        </w:tc>
        <w:tc>
          <w:tcPr>
            <w:tcW w:w="1478" w:type="dxa"/>
            <w:gridSpan w:val="2"/>
            <w:shd w:val="clear" w:color="auto" w:fill="D9D9D9"/>
          </w:tcPr>
          <w:p w14:paraId="4AA2D31C" w14:textId="0AEC2209" w:rsidR="00FF53AF" w:rsidRPr="009B11AA" w:rsidRDefault="00FF53AF" w:rsidP="00FF53AF">
            <w:pPr>
              <w:jc w:val="center"/>
              <w:rPr>
                <w:b/>
                <w:bCs/>
                <w:color w:val="000000"/>
              </w:rPr>
            </w:pPr>
            <w:r w:rsidRPr="009B11AA">
              <w:rPr>
                <w:b/>
                <w:bCs/>
                <w:color w:val="000000"/>
              </w:rPr>
              <w:t>Plan 2025.</w:t>
            </w:r>
          </w:p>
        </w:tc>
        <w:tc>
          <w:tcPr>
            <w:tcW w:w="1509" w:type="dxa"/>
            <w:gridSpan w:val="2"/>
            <w:shd w:val="clear" w:color="auto" w:fill="D9D9D9"/>
          </w:tcPr>
          <w:p w14:paraId="6389A8D2" w14:textId="1FE27283" w:rsidR="00FF53AF" w:rsidRPr="009B11AA" w:rsidRDefault="00FF53AF" w:rsidP="00FF53AF">
            <w:pPr>
              <w:jc w:val="center"/>
              <w:rPr>
                <w:b/>
                <w:bCs/>
                <w:color w:val="000000"/>
              </w:rPr>
            </w:pPr>
            <w:r w:rsidRPr="009B11AA">
              <w:rPr>
                <w:b/>
                <w:bCs/>
                <w:color w:val="000000"/>
              </w:rPr>
              <w:t>Projekcija 2026.</w:t>
            </w:r>
          </w:p>
        </w:tc>
        <w:tc>
          <w:tcPr>
            <w:tcW w:w="1485" w:type="dxa"/>
            <w:shd w:val="clear" w:color="auto" w:fill="D9D9D9"/>
          </w:tcPr>
          <w:p w14:paraId="331E5D5A" w14:textId="4D4FCAC1" w:rsidR="00FF53AF" w:rsidRPr="009B11AA" w:rsidRDefault="00FF53AF" w:rsidP="00FF53AF">
            <w:pPr>
              <w:jc w:val="center"/>
              <w:rPr>
                <w:b/>
                <w:bCs/>
                <w:color w:val="000000"/>
              </w:rPr>
            </w:pPr>
            <w:r w:rsidRPr="009B11AA">
              <w:rPr>
                <w:b/>
                <w:bCs/>
                <w:color w:val="000000"/>
              </w:rPr>
              <w:t>Projekcija 2027.</w:t>
            </w:r>
          </w:p>
        </w:tc>
      </w:tr>
      <w:bookmarkEnd w:id="1"/>
      <w:tr w:rsidR="00171374" w:rsidRPr="009B11AA" w14:paraId="64A80E72" w14:textId="77777777" w:rsidTr="005B4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9"/>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4AA67715" w14:textId="77777777" w:rsidR="00171374" w:rsidRPr="009B11AA" w:rsidRDefault="00171374" w:rsidP="00171374">
            <w:pPr>
              <w:rPr>
                <w:bCs/>
                <w:color w:val="000000"/>
              </w:rPr>
            </w:pPr>
            <w:r w:rsidRPr="009B11AA">
              <w:rPr>
                <w:bCs/>
                <w:color w:val="000000"/>
              </w:rPr>
              <w:t xml:space="preserve">Glava </w:t>
            </w:r>
          </w:p>
          <w:p w14:paraId="6F333EF6" w14:textId="77777777" w:rsidR="00171374" w:rsidRPr="009B11AA" w:rsidRDefault="00171374" w:rsidP="00171374">
            <w:r w:rsidRPr="009B11AA">
              <w:rPr>
                <w:bCs/>
                <w:color w:val="000000"/>
              </w:rPr>
              <w:t>(šifra i naziv)</w:t>
            </w:r>
          </w:p>
        </w:tc>
        <w:tc>
          <w:tcPr>
            <w:tcW w:w="1479" w:type="dxa"/>
            <w:gridSpan w:val="4"/>
            <w:tcBorders>
              <w:top w:val="single" w:sz="4" w:space="0" w:color="auto"/>
              <w:left w:val="single" w:sz="4" w:space="0" w:color="auto"/>
              <w:bottom w:val="single" w:sz="4" w:space="0" w:color="auto"/>
              <w:right w:val="single" w:sz="4" w:space="0" w:color="auto"/>
            </w:tcBorders>
            <w:shd w:val="clear" w:color="auto" w:fill="FFFFFF"/>
          </w:tcPr>
          <w:p w14:paraId="1C035782" w14:textId="00C77C14" w:rsidR="00171374" w:rsidRPr="009B11AA" w:rsidRDefault="007669E5" w:rsidP="00171374">
            <w:pPr>
              <w:jc w:val="right"/>
              <w:rPr>
                <w:bCs/>
                <w:color w:val="000000"/>
              </w:rPr>
            </w:pPr>
            <w:r w:rsidRPr="009B11AA">
              <w:rPr>
                <w:bCs/>
                <w:color w:val="000000"/>
              </w:rPr>
              <w:t>45.119,57</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cPr>
          <w:p w14:paraId="4740DEAF" w14:textId="62D602AC" w:rsidR="00171374" w:rsidRPr="009B11AA" w:rsidRDefault="007669E5" w:rsidP="00171374">
            <w:pPr>
              <w:jc w:val="right"/>
              <w:rPr>
                <w:bCs/>
                <w:color w:val="000000"/>
              </w:rPr>
            </w:pPr>
            <w:r w:rsidRPr="009B11AA">
              <w:rPr>
                <w:bCs/>
                <w:color w:val="000000"/>
              </w:rPr>
              <w:t>47.964,56</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14:paraId="1EABABDB" w14:textId="54E3B9A0" w:rsidR="00171374" w:rsidRPr="009B11AA" w:rsidRDefault="007669E5" w:rsidP="00171374">
            <w:pPr>
              <w:jc w:val="right"/>
              <w:rPr>
                <w:bCs/>
                <w:color w:val="000000"/>
              </w:rPr>
            </w:pPr>
            <w:r w:rsidRPr="009B11AA">
              <w:rPr>
                <w:bCs/>
                <w:color w:val="000000"/>
              </w:rPr>
              <w:t>47.475,10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FFFFFF"/>
          </w:tcPr>
          <w:p w14:paraId="3AECA097" w14:textId="2FB720D5" w:rsidR="00171374" w:rsidRPr="009B11AA" w:rsidRDefault="005A1F9E" w:rsidP="00171374">
            <w:pPr>
              <w:jc w:val="right"/>
              <w:rPr>
                <w:bCs/>
                <w:color w:val="000000"/>
              </w:rPr>
            </w:pPr>
            <w:r w:rsidRPr="009B11AA">
              <w:rPr>
                <w:bCs/>
                <w:color w:val="000000"/>
              </w:rPr>
              <w:t>47.475,10</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tcPr>
          <w:p w14:paraId="22D984E4" w14:textId="7C8B1CF3" w:rsidR="00171374" w:rsidRPr="009B11AA" w:rsidRDefault="005A1F9E" w:rsidP="00171374">
            <w:pPr>
              <w:jc w:val="right"/>
              <w:rPr>
                <w:bCs/>
                <w:color w:val="000000"/>
              </w:rPr>
            </w:pPr>
            <w:r w:rsidRPr="009B11AA">
              <w:rPr>
                <w:bCs/>
                <w:color w:val="000000"/>
              </w:rPr>
              <w:t>47.475,10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0DCBF5F9" w14:textId="2F9C4B21" w:rsidR="00171374" w:rsidRPr="009B11AA" w:rsidRDefault="005A1F9E" w:rsidP="00171374">
            <w:pPr>
              <w:jc w:val="right"/>
              <w:rPr>
                <w:bCs/>
                <w:color w:val="000000"/>
              </w:rPr>
            </w:pPr>
            <w:r w:rsidRPr="009B11AA">
              <w:rPr>
                <w:bCs/>
                <w:color w:val="000000"/>
              </w:rPr>
              <w:t>47.475,10</w:t>
            </w:r>
          </w:p>
        </w:tc>
      </w:tr>
      <w:tr w:rsidR="005A1F9E" w:rsidRPr="009B11AA" w14:paraId="47F9AEA1" w14:textId="77777777" w:rsidTr="005B4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9"/>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1E3F2613" w14:textId="77777777" w:rsidR="005A1F9E" w:rsidRPr="009B11AA" w:rsidRDefault="005A1F9E" w:rsidP="005A1F9E">
            <w:pPr>
              <w:rPr>
                <w:b/>
                <w:bCs/>
                <w:color w:val="000000"/>
              </w:rPr>
            </w:pPr>
            <w:r w:rsidRPr="009B11AA">
              <w:rPr>
                <w:b/>
                <w:bCs/>
                <w:color w:val="000000"/>
              </w:rPr>
              <w:t xml:space="preserve">UKUPNO RAZDJEL </w:t>
            </w:r>
          </w:p>
        </w:tc>
        <w:tc>
          <w:tcPr>
            <w:tcW w:w="1479" w:type="dxa"/>
            <w:gridSpan w:val="4"/>
            <w:tcBorders>
              <w:top w:val="single" w:sz="4" w:space="0" w:color="auto"/>
              <w:left w:val="single" w:sz="4" w:space="0" w:color="auto"/>
              <w:bottom w:val="single" w:sz="4" w:space="0" w:color="auto"/>
              <w:right w:val="single" w:sz="4" w:space="0" w:color="auto"/>
            </w:tcBorders>
            <w:shd w:val="clear" w:color="auto" w:fill="FFFFFF"/>
          </w:tcPr>
          <w:p w14:paraId="77A467A3" w14:textId="5744A530" w:rsidR="005A1F9E" w:rsidRPr="009B11AA" w:rsidRDefault="007669E5" w:rsidP="005A1F9E">
            <w:pPr>
              <w:jc w:val="right"/>
              <w:rPr>
                <w:b/>
                <w:bCs/>
                <w:color w:val="000000"/>
              </w:rPr>
            </w:pPr>
            <w:r w:rsidRPr="009B11AA">
              <w:rPr>
                <w:b/>
                <w:bCs/>
                <w:color w:val="000000"/>
              </w:rPr>
              <w:t>45.119,57</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cPr>
          <w:p w14:paraId="7928D604" w14:textId="77413684" w:rsidR="005A1F9E" w:rsidRPr="009B11AA" w:rsidRDefault="007669E5" w:rsidP="005A1F9E">
            <w:pPr>
              <w:jc w:val="right"/>
              <w:rPr>
                <w:b/>
                <w:bCs/>
                <w:color w:val="000000"/>
              </w:rPr>
            </w:pPr>
            <w:r w:rsidRPr="009B11AA">
              <w:rPr>
                <w:b/>
                <w:bCs/>
                <w:color w:val="000000"/>
              </w:rPr>
              <w:t>47.964,56</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14:paraId="2EA756C2" w14:textId="0E62064A" w:rsidR="005A1F9E" w:rsidRPr="009B11AA" w:rsidRDefault="007669E5" w:rsidP="005A1F9E">
            <w:pPr>
              <w:jc w:val="right"/>
              <w:rPr>
                <w:b/>
                <w:bCs/>
                <w:color w:val="000000"/>
              </w:rPr>
            </w:pPr>
            <w:r w:rsidRPr="009B11AA">
              <w:rPr>
                <w:b/>
                <w:bCs/>
                <w:color w:val="000000"/>
              </w:rPr>
              <w:t>47.475,10</w:t>
            </w:r>
          </w:p>
        </w:tc>
        <w:tc>
          <w:tcPr>
            <w:tcW w:w="1478" w:type="dxa"/>
            <w:gridSpan w:val="2"/>
            <w:tcBorders>
              <w:top w:val="single" w:sz="4" w:space="0" w:color="auto"/>
              <w:left w:val="single" w:sz="4" w:space="0" w:color="auto"/>
              <w:bottom w:val="single" w:sz="4" w:space="0" w:color="auto"/>
              <w:right w:val="single" w:sz="4" w:space="0" w:color="auto"/>
            </w:tcBorders>
            <w:shd w:val="clear" w:color="auto" w:fill="FFFFFF"/>
          </w:tcPr>
          <w:p w14:paraId="64B81B54" w14:textId="24B2D9D3" w:rsidR="005A1F9E" w:rsidRPr="009B11AA" w:rsidRDefault="005A1F9E" w:rsidP="005A1F9E">
            <w:pPr>
              <w:jc w:val="right"/>
              <w:rPr>
                <w:b/>
                <w:bCs/>
                <w:color w:val="000000"/>
              </w:rPr>
            </w:pPr>
            <w:r w:rsidRPr="009B11AA">
              <w:rPr>
                <w:b/>
                <w:bCs/>
                <w:color w:val="000000"/>
              </w:rPr>
              <w:t>47.475,10</w:t>
            </w:r>
          </w:p>
        </w:tc>
        <w:tc>
          <w:tcPr>
            <w:tcW w:w="1509" w:type="dxa"/>
            <w:gridSpan w:val="2"/>
            <w:tcBorders>
              <w:top w:val="single" w:sz="4" w:space="0" w:color="auto"/>
              <w:left w:val="single" w:sz="4" w:space="0" w:color="auto"/>
              <w:bottom w:val="single" w:sz="4" w:space="0" w:color="auto"/>
              <w:right w:val="single" w:sz="4" w:space="0" w:color="auto"/>
            </w:tcBorders>
            <w:shd w:val="clear" w:color="auto" w:fill="FFFFFF"/>
          </w:tcPr>
          <w:p w14:paraId="05FD50F7" w14:textId="7C5B4A44" w:rsidR="005A1F9E" w:rsidRPr="009B11AA" w:rsidRDefault="005A1F9E" w:rsidP="005A1F9E">
            <w:pPr>
              <w:jc w:val="right"/>
              <w:rPr>
                <w:b/>
                <w:bCs/>
                <w:color w:val="000000"/>
              </w:rPr>
            </w:pPr>
            <w:r w:rsidRPr="009B11AA">
              <w:rPr>
                <w:b/>
                <w:bCs/>
                <w:color w:val="000000"/>
              </w:rPr>
              <w:t>47.475,10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6217D956" w14:textId="553D1201" w:rsidR="005A1F9E" w:rsidRPr="009B11AA" w:rsidRDefault="005A1F9E" w:rsidP="005A1F9E">
            <w:pPr>
              <w:jc w:val="right"/>
              <w:rPr>
                <w:b/>
                <w:bCs/>
                <w:color w:val="000000"/>
              </w:rPr>
            </w:pPr>
            <w:r w:rsidRPr="009B11AA">
              <w:rPr>
                <w:b/>
                <w:bCs/>
                <w:color w:val="000000"/>
              </w:rPr>
              <w:t>47.475,10</w:t>
            </w:r>
          </w:p>
        </w:tc>
      </w:tr>
      <w:tr w:rsidR="005B4DB6" w:rsidRPr="009B11AA" w14:paraId="11CFFD8B" w14:textId="77777777" w:rsidTr="005B4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9"/>
        </w:trPr>
        <w:tc>
          <w:tcPr>
            <w:tcW w:w="10396" w:type="dxa"/>
            <w:gridSpan w:val="15"/>
            <w:tcBorders>
              <w:top w:val="single" w:sz="4" w:space="0" w:color="auto"/>
              <w:left w:val="single" w:sz="4" w:space="0" w:color="auto"/>
              <w:bottom w:val="single" w:sz="4" w:space="0" w:color="auto"/>
              <w:right w:val="single" w:sz="4" w:space="0" w:color="auto"/>
            </w:tcBorders>
            <w:shd w:val="clear" w:color="auto" w:fill="FFFFFF"/>
          </w:tcPr>
          <w:p w14:paraId="1FAB8312" w14:textId="77777777" w:rsidR="005B4DB6" w:rsidRPr="009B11AA" w:rsidRDefault="005B4DB6" w:rsidP="00171374">
            <w:pPr>
              <w:jc w:val="right"/>
              <w:rPr>
                <w:b/>
                <w:bCs/>
                <w:color w:val="000000"/>
              </w:rPr>
            </w:pPr>
          </w:p>
        </w:tc>
      </w:tr>
      <w:tr w:rsidR="005B4DB6" w:rsidRPr="009B11AA" w14:paraId="472C4EF2" w14:textId="77777777" w:rsidTr="005B4DB6">
        <w:tblPrEx>
          <w:tblLook w:val="0400" w:firstRow="0" w:lastRow="0" w:firstColumn="0" w:lastColumn="0" w:noHBand="0" w:noVBand="1"/>
        </w:tblPrEx>
        <w:trPr>
          <w:trHeight w:val="498"/>
        </w:trPr>
        <w:tc>
          <w:tcPr>
            <w:tcW w:w="1532" w:type="dxa"/>
            <w:gridSpan w:val="2"/>
            <w:shd w:val="clear" w:color="auto" w:fill="D9D9D9"/>
          </w:tcPr>
          <w:p w14:paraId="1C98D228" w14:textId="77777777" w:rsidR="005B4DB6" w:rsidRPr="009B11AA" w:rsidRDefault="005B4DB6" w:rsidP="00B8139C">
            <w:pPr>
              <w:rPr>
                <w:b/>
              </w:rPr>
            </w:pPr>
            <w:r w:rsidRPr="009B11AA">
              <w:rPr>
                <w:b/>
              </w:rPr>
              <w:lastRenderedPageBreak/>
              <w:t>Pokazatelj rezultata</w:t>
            </w:r>
          </w:p>
        </w:tc>
        <w:tc>
          <w:tcPr>
            <w:tcW w:w="1352" w:type="dxa"/>
            <w:gridSpan w:val="2"/>
            <w:shd w:val="clear" w:color="auto" w:fill="D9D9D9"/>
          </w:tcPr>
          <w:p w14:paraId="2DC3011B" w14:textId="77777777" w:rsidR="005B4DB6" w:rsidRPr="009B11AA" w:rsidRDefault="005B4DB6" w:rsidP="00B8139C">
            <w:pPr>
              <w:jc w:val="center"/>
              <w:rPr>
                <w:b/>
              </w:rPr>
            </w:pPr>
            <w:r w:rsidRPr="009B11AA">
              <w:rPr>
                <w:b/>
              </w:rPr>
              <w:t>Definicija</w:t>
            </w:r>
          </w:p>
        </w:tc>
        <w:tc>
          <w:tcPr>
            <w:tcW w:w="1195" w:type="dxa"/>
            <w:gridSpan w:val="3"/>
            <w:shd w:val="clear" w:color="auto" w:fill="D9D9D9"/>
          </w:tcPr>
          <w:p w14:paraId="2D0E219B" w14:textId="77777777" w:rsidR="005B4DB6" w:rsidRPr="009B11AA" w:rsidRDefault="005B4DB6" w:rsidP="00B8139C">
            <w:pPr>
              <w:jc w:val="center"/>
              <w:rPr>
                <w:b/>
              </w:rPr>
            </w:pPr>
            <w:r w:rsidRPr="009B11AA">
              <w:rPr>
                <w:b/>
              </w:rPr>
              <w:t>Jedinica</w:t>
            </w:r>
          </w:p>
        </w:tc>
        <w:tc>
          <w:tcPr>
            <w:tcW w:w="1411" w:type="dxa"/>
            <w:gridSpan w:val="2"/>
            <w:shd w:val="clear" w:color="auto" w:fill="D9D9D9"/>
          </w:tcPr>
          <w:p w14:paraId="122C0503" w14:textId="77777777" w:rsidR="005B4DB6" w:rsidRPr="009B11AA" w:rsidRDefault="005B4DB6" w:rsidP="00B8139C">
            <w:pPr>
              <w:jc w:val="center"/>
              <w:rPr>
                <w:b/>
              </w:rPr>
            </w:pPr>
            <w:r w:rsidRPr="009B11AA">
              <w:rPr>
                <w:b/>
              </w:rPr>
              <w:t>Izvor podataka</w:t>
            </w:r>
          </w:p>
        </w:tc>
        <w:tc>
          <w:tcPr>
            <w:tcW w:w="1635" w:type="dxa"/>
            <w:gridSpan w:val="2"/>
            <w:shd w:val="clear" w:color="auto" w:fill="D9D9D9"/>
          </w:tcPr>
          <w:p w14:paraId="3DC9056E" w14:textId="217C9B2B" w:rsidR="005B4DB6" w:rsidRPr="009B11AA" w:rsidRDefault="005B4DB6" w:rsidP="00B8139C">
            <w:pPr>
              <w:jc w:val="center"/>
              <w:rPr>
                <w:b/>
              </w:rPr>
            </w:pPr>
            <w:r w:rsidRPr="009B11AA">
              <w:rPr>
                <w:b/>
              </w:rPr>
              <w:t>Ciljana vrijednost 202</w:t>
            </w:r>
            <w:r w:rsidR="008C34AD" w:rsidRPr="009B11AA">
              <w:rPr>
                <w:b/>
              </w:rPr>
              <w:t>5</w:t>
            </w:r>
            <w:r w:rsidRPr="009B11AA">
              <w:rPr>
                <w:b/>
              </w:rPr>
              <w:t>.</w:t>
            </w:r>
          </w:p>
        </w:tc>
        <w:tc>
          <w:tcPr>
            <w:tcW w:w="1635" w:type="dxa"/>
            <w:gridSpan w:val="2"/>
            <w:shd w:val="clear" w:color="auto" w:fill="D9D9D9"/>
          </w:tcPr>
          <w:p w14:paraId="63E20F6C" w14:textId="3865A222" w:rsidR="005B4DB6" w:rsidRPr="009B11AA" w:rsidRDefault="005B4DB6" w:rsidP="00B8139C">
            <w:pPr>
              <w:jc w:val="center"/>
              <w:rPr>
                <w:b/>
              </w:rPr>
            </w:pPr>
            <w:r w:rsidRPr="009B11AA">
              <w:rPr>
                <w:b/>
              </w:rPr>
              <w:t>Ciljana vrijednost 202</w:t>
            </w:r>
            <w:r w:rsidR="008C34AD" w:rsidRPr="009B11AA">
              <w:rPr>
                <w:b/>
              </w:rPr>
              <w:t>6</w:t>
            </w:r>
            <w:r w:rsidRPr="009B11AA">
              <w:rPr>
                <w:b/>
              </w:rPr>
              <w:t>.</w:t>
            </w:r>
          </w:p>
        </w:tc>
        <w:tc>
          <w:tcPr>
            <w:tcW w:w="1636" w:type="dxa"/>
            <w:gridSpan w:val="2"/>
            <w:shd w:val="clear" w:color="auto" w:fill="D9D9D9"/>
          </w:tcPr>
          <w:p w14:paraId="7276807E" w14:textId="46282549" w:rsidR="005B4DB6" w:rsidRPr="009B11AA" w:rsidRDefault="005B4DB6" w:rsidP="00B8139C">
            <w:pPr>
              <w:jc w:val="center"/>
              <w:rPr>
                <w:b/>
              </w:rPr>
            </w:pPr>
            <w:r w:rsidRPr="009B11AA">
              <w:rPr>
                <w:b/>
              </w:rPr>
              <w:t>Ciljana vrijednost 202</w:t>
            </w:r>
            <w:r w:rsidR="008C34AD" w:rsidRPr="009B11AA">
              <w:rPr>
                <w:b/>
              </w:rPr>
              <w:t>7</w:t>
            </w:r>
            <w:r w:rsidRPr="009B11AA">
              <w:rPr>
                <w:b/>
              </w:rPr>
              <w:t>.</w:t>
            </w:r>
          </w:p>
        </w:tc>
      </w:tr>
      <w:tr w:rsidR="005B4DB6" w:rsidRPr="009B11AA" w14:paraId="186CFF01" w14:textId="77777777" w:rsidTr="005B4DB6">
        <w:tblPrEx>
          <w:tblLook w:val="0400" w:firstRow="0" w:lastRow="0" w:firstColumn="0" w:lastColumn="0" w:noHBand="0" w:noVBand="1"/>
        </w:tblPrEx>
        <w:trPr>
          <w:trHeight w:val="984"/>
        </w:trPr>
        <w:tc>
          <w:tcPr>
            <w:tcW w:w="1532" w:type="dxa"/>
            <w:gridSpan w:val="2"/>
            <w:shd w:val="clear" w:color="auto" w:fill="auto"/>
          </w:tcPr>
          <w:p w14:paraId="09DD666B" w14:textId="77777777" w:rsidR="005B4DB6" w:rsidRPr="009B11AA" w:rsidRDefault="005B4DB6" w:rsidP="00B8139C">
            <w:pPr>
              <w:rPr>
                <w:color w:val="FF0000"/>
              </w:rPr>
            </w:pPr>
            <w:r w:rsidRPr="009B11AA">
              <w:t>Omjer planiranih i ostvarenih rashoda</w:t>
            </w:r>
          </w:p>
        </w:tc>
        <w:tc>
          <w:tcPr>
            <w:tcW w:w="1352" w:type="dxa"/>
            <w:gridSpan w:val="2"/>
            <w:shd w:val="clear" w:color="auto" w:fill="auto"/>
          </w:tcPr>
          <w:p w14:paraId="0DAEDBCF" w14:textId="77777777" w:rsidR="005B4DB6" w:rsidRPr="009B11AA" w:rsidRDefault="005B4DB6" w:rsidP="00B8139C">
            <w:r w:rsidRPr="009B11AA">
              <w:t xml:space="preserve">Prihod bi trebali biti dostatni za pokriće plaća i ostalih mat. </w:t>
            </w:r>
            <w:proofErr w:type="spellStart"/>
            <w:r w:rsidRPr="009B11AA">
              <w:t>tr</w:t>
            </w:r>
            <w:proofErr w:type="spellEnd"/>
          </w:p>
        </w:tc>
        <w:tc>
          <w:tcPr>
            <w:tcW w:w="1195" w:type="dxa"/>
            <w:gridSpan w:val="3"/>
          </w:tcPr>
          <w:p w14:paraId="08334BE0" w14:textId="77777777" w:rsidR="005B4DB6" w:rsidRPr="009B11AA" w:rsidRDefault="005B4DB6" w:rsidP="00B8139C">
            <w:pPr>
              <w:spacing w:line="360" w:lineRule="auto"/>
            </w:pPr>
            <w:r w:rsidRPr="009B11AA">
              <w:t>%</w:t>
            </w:r>
          </w:p>
        </w:tc>
        <w:tc>
          <w:tcPr>
            <w:tcW w:w="1411" w:type="dxa"/>
            <w:gridSpan w:val="2"/>
          </w:tcPr>
          <w:p w14:paraId="32F28247" w14:textId="13934CF2" w:rsidR="005B4DB6" w:rsidRPr="009B11AA" w:rsidRDefault="005B4DB6" w:rsidP="00B8139C">
            <w:r w:rsidRPr="009B11AA">
              <w:t>SDŽ</w:t>
            </w:r>
          </w:p>
        </w:tc>
        <w:tc>
          <w:tcPr>
            <w:tcW w:w="1635" w:type="dxa"/>
            <w:gridSpan w:val="2"/>
            <w:shd w:val="clear" w:color="auto" w:fill="auto"/>
          </w:tcPr>
          <w:p w14:paraId="1C7CB696" w14:textId="77777777" w:rsidR="005B4DB6" w:rsidRPr="009B11AA" w:rsidRDefault="005B4DB6" w:rsidP="00B8139C">
            <w:r w:rsidRPr="009B11AA">
              <w:t>100%</w:t>
            </w:r>
          </w:p>
        </w:tc>
        <w:tc>
          <w:tcPr>
            <w:tcW w:w="1635" w:type="dxa"/>
            <w:gridSpan w:val="2"/>
            <w:shd w:val="clear" w:color="auto" w:fill="auto"/>
          </w:tcPr>
          <w:p w14:paraId="77755555" w14:textId="77777777" w:rsidR="005B4DB6" w:rsidRPr="009B11AA" w:rsidRDefault="005B4DB6" w:rsidP="00B8139C">
            <w:r w:rsidRPr="009B11AA">
              <w:t>100%</w:t>
            </w:r>
          </w:p>
        </w:tc>
        <w:tc>
          <w:tcPr>
            <w:tcW w:w="1636" w:type="dxa"/>
            <w:gridSpan w:val="2"/>
            <w:shd w:val="clear" w:color="auto" w:fill="auto"/>
          </w:tcPr>
          <w:p w14:paraId="6B578A99" w14:textId="77777777" w:rsidR="005B4DB6" w:rsidRPr="009B11AA" w:rsidRDefault="005B4DB6" w:rsidP="00B8139C">
            <w:r w:rsidRPr="009B11AA">
              <w:t>100%</w:t>
            </w:r>
          </w:p>
        </w:tc>
      </w:tr>
    </w:tbl>
    <w:p w14:paraId="679C28BB" w14:textId="77777777" w:rsidR="000619DE" w:rsidRPr="009B11AA" w:rsidRDefault="000619DE" w:rsidP="000619DE">
      <w:pPr>
        <w:rPr>
          <w:color w:val="FF0000"/>
        </w:rPr>
      </w:pPr>
    </w:p>
    <w:p w14:paraId="6CD36AD8" w14:textId="77777777" w:rsidR="000619DE" w:rsidRPr="009B11AA" w:rsidRDefault="000619DE" w:rsidP="000619DE">
      <w:pPr>
        <w:rPr>
          <w:color w:val="FF0000"/>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530"/>
        <w:gridCol w:w="5833"/>
      </w:tblGrid>
      <w:tr w:rsidR="005B4DB6" w:rsidRPr="009B11AA" w14:paraId="7C32E125" w14:textId="77777777" w:rsidTr="002551A5">
        <w:trPr>
          <w:trHeight w:val="517"/>
        </w:trPr>
        <w:tc>
          <w:tcPr>
            <w:tcW w:w="1985" w:type="dxa"/>
            <w:shd w:val="clear" w:color="auto" w:fill="D9D9D9"/>
          </w:tcPr>
          <w:p w14:paraId="08CA00CA" w14:textId="77777777" w:rsidR="005B4DB6" w:rsidRPr="009B11AA" w:rsidRDefault="005B4DB6" w:rsidP="00B8139C">
            <w:pPr>
              <w:rPr>
                <w:b/>
              </w:rPr>
            </w:pPr>
            <w:r w:rsidRPr="009B11AA">
              <w:rPr>
                <w:b/>
              </w:rPr>
              <w:t>Aktivnost/ Projekt:</w:t>
            </w:r>
          </w:p>
        </w:tc>
        <w:tc>
          <w:tcPr>
            <w:tcW w:w="2530" w:type="dxa"/>
            <w:shd w:val="clear" w:color="auto" w:fill="auto"/>
          </w:tcPr>
          <w:p w14:paraId="488CEA19" w14:textId="7CFD1C65" w:rsidR="005B4DB6" w:rsidRPr="009B11AA" w:rsidRDefault="002551A5" w:rsidP="00B8139C">
            <w:pPr>
              <w:rPr>
                <w:b/>
              </w:rPr>
            </w:pPr>
            <w:r w:rsidRPr="009B11AA">
              <w:rPr>
                <w:b/>
              </w:rPr>
              <w:t>A004001A400118</w:t>
            </w:r>
          </w:p>
        </w:tc>
        <w:tc>
          <w:tcPr>
            <w:tcW w:w="5833" w:type="dxa"/>
            <w:shd w:val="clear" w:color="auto" w:fill="auto"/>
          </w:tcPr>
          <w:p w14:paraId="60FD9B12" w14:textId="67AADD5A" w:rsidR="005B4DB6" w:rsidRPr="009B11AA" w:rsidRDefault="005B4DB6" w:rsidP="00B8139C">
            <w:pPr>
              <w:rPr>
                <w:b/>
              </w:rPr>
            </w:pPr>
            <w:r w:rsidRPr="009B11AA">
              <w:rPr>
                <w:b/>
              </w:rPr>
              <w:t>Nabava udžbenika                                    4.800,00€</w:t>
            </w:r>
          </w:p>
        </w:tc>
      </w:tr>
      <w:tr w:rsidR="005B4DB6" w:rsidRPr="009B11AA" w14:paraId="704CE7FA" w14:textId="77777777" w:rsidTr="002551A5">
        <w:trPr>
          <w:trHeight w:val="257"/>
        </w:trPr>
        <w:tc>
          <w:tcPr>
            <w:tcW w:w="1985" w:type="dxa"/>
            <w:shd w:val="clear" w:color="auto" w:fill="D9D9D9"/>
          </w:tcPr>
          <w:p w14:paraId="46F43FF4" w14:textId="77777777" w:rsidR="005B4DB6" w:rsidRPr="009B11AA" w:rsidRDefault="005B4DB6" w:rsidP="00B8139C">
            <w:pPr>
              <w:rPr>
                <w:b/>
              </w:rPr>
            </w:pPr>
            <w:r w:rsidRPr="009B11AA">
              <w:rPr>
                <w:b/>
              </w:rPr>
              <w:t xml:space="preserve">Opis aktivnosti / projekta </w:t>
            </w:r>
          </w:p>
        </w:tc>
        <w:tc>
          <w:tcPr>
            <w:tcW w:w="8363" w:type="dxa"/>
            <w:gridSpan w:val="2"/>
            <w:shd w:val="clear" w:color="auto" w:fill="auto"/>
          </w:tcPr>
          <w:p w14:paraId="1D64A132" w14:textId="5A66A569" w:rsidR="005B4DB6" w:rsidRPr="009B11AA" w:rsidRDefault="0003417A" w:rsidP="00B8139C">
            <w:pPr>
              <w:jc w:val="both"/>
            </w:pPr>
            <w:r>
              <w:t xml:space="preserve">Ministarstvo </w:t>
            </w:r>
            <w:r>
              <w:t xml:space="preserve">znanosti i obrazovanja </w:t>
            </w:r>
            <w:r>
              <w:t>financira nabavu udžbenika za sve učenike škole, to osigurava da svi učenici imaju pristup potrebnim obrazovnim materijalima bez dodatnih troškova za obitelji. Škola identificira potrebne udžbenike, podnosi zahtjev za financiranje, odabire dobavljače i distribuira udžbenike učenicima. Ovaj pristup olakšava obrazovanje i smanjuje financijski teret na obitelji.</w:t>
            </w:r>
          </w:p>
          <w:p w14:paraId="3888B9CE" w14:textId="77777777" w:rsidR="005B4DB6" w:rsidRPr="009B11AA" w:rsidRDefault="005B4DB6" w:rsidP="00B8139C">
            <w:pPr>
              <w:jc w:val="both"/>
            </w:pPr>
          </w:p>
        </w:tc>
      </w:tr>
      <w:tr w:rsidR="005B4DB6" w:rsidRPr="009B11AA" w14:paraId="6BAFD7AC" w14:textId="77777777" w:rsidTr="002551A5">
        <w:trPr>
          <w:trHeight w:val="257"/>
        </w:trPr>
        <w:tc>
          <w:tcPr>
            <w:tcW w:w="1985" w:type="dxa"/>
            <w:shd w:val="clear" w:color="auto" w:fill="D9D9D9"/>
          </w:tcPr>
          <w:p w14:paraId="516C6159" w14:textId="77777777" w:rsidR="005B4DB6" w:rsidRPr="009B11AA" w:rsidRDefault="005B4DB6" w:rsidP="00B8139C">
            <w:pPr>
              <w:rPr>
                <w:b/>
              </w:rPr>
            </w:pPr>
            <w:r w:rsidRPr="009B11AA">
              <w:rPr>
                <w:b/>
              </w:rPr>
              <w:t>Obrazloženje izračuna financijskih sredstava:</w:t>
            </w:r>
          </w:p>
        </w:tc>
        <w:tc>
          <w:tcPr>
            <w:tcW w:w="8363" w:type="dxa"/>
            <w:gridSpan w:val="2"/>
            <w:shd w:val="clear" w:color="auto" w:fill="auto"/>
          </w:tcPr>
          <w:p w14:paraId="45DF732A" w14:textId="77777777" w:rsidR="005B4DB6" w:rsidRPr="009B11AA" w:rsidRDefault="005B4DB6" w:rsidP="00B8139C">
            <w:pPr>
              <w:spacing w:after="160" w:line="259" w:lineRule="auto"/>
              <w:jc w:val="both"/>
            </w:pPr>
            <w:r w:rsidRPr="009B11AA">
              <w:t xml:space="preserve">Obračun je napravljen u skladu s nabavom prošle godine s manjim povećanje s obzirom na rast cijena udžbenika i povećanje broja učenika. </w:t>
            </w:r>
          </w:p>
          <w:p w14:paraId="2851F850" w14:textId="5CF53F43" w:rsidR="005B4DB6" w:rsidRPr="009B11AA" w:rsidRDefault="005B4DB6" w:rsidP="00B8139C">
            <w:pPr>
              <w:spacing w:after="160" w:line="259" w:lineRule="auto"/>
              <w:jc w:val="both"/>
            </w:pPr>
            <w:r w:rsidRPr="009B11AA">
              <w:t>Planirana su sredstva u iznosu od 4.800,00 Eura</w:t>
            </w:r>
          </w:p>
        </w:tc>
      </w:tr>
      <w:tr w:rsidR="005B4DB6" w:rsidRPr="009B11AA" w14:paraId="59665DCE" w14:textId="77777777" w:rsidTr="005B4DB6">
        <w:trPr>
          <w:trHeight w:val="257"/>
        </w:trPr>
        <w:tc>
          <w:tcPr>
            <w:tcW w:w="10348" w:type="dxa"/>
            <w:gridSpan w:val="3"/>
            <w:shd w:val="clear" w:color="auto" w:fill="FFFFFF"/>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462"/>
              <w:gridCol w:w="1316"/>
              <w:gridCol w:w="1316"/>
              <w:gridCol w:w="1349"/>
              <w:gridCol w:w="1606"/>
              <w:gridCol w:w="1462"/>
            </w:tblGrid>
            <w:tr w:rsidR="007467AA" w:rsidRPr="009B11AA" w14:paraId="2D55551D" w14:textId="77777777" w:rsidTr="008B1470">
              <w:trPr>
                <w:trHeight w:val="947"/>
              </w:trPr>
              <w:tc>
                <w:tcPr>
                  <w:tcW w:w="1690" w:type="dxa"/>
                  <w:shd w:val="clear" w:color="auto" w:fill="D9D9D9"/>
                </w:tcPr>
                <w:p w14:paraId="53F1CDAE" w14:textId="2D2DDC9B" w:rsidR="007467AA" w:rsidRPr="009B11AA" w:rsidRDefault="007467AA" w:rsidP="007467AA">
                  <w:pPr>
                    <w:jc w:val="center"/>
                    <w:rPr>
                      <w:b/>
                      <w:bCs/>
                      <w:color w:val="000000"/>
                    </w:rPr>
                  </w:pPr>
                  <w:bookmarkStart w:id="2" w:name="_Hlk179182596"/>
                  <w:r w:rsidRPr="009B11AA">
                    <w:rPr>
                      <w:b/>
                      <w:bCs/>
                      <w:color w:val="000000"/>
                    </w:rPr>
                    <w:t>Pregled planiranih sredstava</w:t>
                  </w:r>
                </w:p>
              </w:tc>
              <w:tc>
                <w:tcPr>
                  <w:tcW w:w="1462" w:type="dxa"/>
                  <w:shd w:val="clear" w:color="auto" w:fill="D9D9D9"/>
                </w:tcPr>
                <w:p w14:paraId="7E6C7123" w14:textId="48E456E0" w:rsidR="007467AA" w:rsidRPr="009B11AA" w:rsidRDefault="007467AA" w:rsidP="007467AA">
                  <w:pPr>
                    <w:jc w:val="center"/>
                    <w:rPr>
                      <w:b/>
                      <w:bCs/>
                      <w:color w:val="000000"/>
                    </w:rPr>
                  </w:pPr>
                  <w:r w:rsidRPr="009B11AA">
                    <w:rPr>
                      <w:b/>
                      <w:bCs/>
                      <w:color w:val="000000"/>
                    </w:rPr>
                    <w:t>Izvršenje 2023.</w:t>
                  </w:r>
                </w:p>
              </w:tc>
              <w:tc>
                <w:tcPr>
                  <w:tcW w:w="1316" w:type="dxa"/>
                  <w:shd w:val="clear" w:color="auto" w:fill="D9D9D9"/>
                </w:tcPr>
                <w:p w14:paraId="213D3F42" w14:textId="582EEDED" w:rsidR="007467AA" w:rsidRPr="009B11AA" w:rsidRDefault="007467AA" w:rsidP="007467AA">
                  <w:pPr>
                    <w:jc w:val="center"/>
                    <w:rPr>
                      <w:b/>
                      <w:bCs/>
                      <w:color w:val="000000"/>
                    </w:rPr>
                  </w:pPr>
                  <w:r w:rsidRPr="009B11AA">
                    <w:rPr>
                      <w:b/>
                      <w:bCs/>
                      <w:color w:val="000000"/>
                    </w:rPr>
                    <w:t>Proračun 2024.</w:t>
                  </w:r>
                </w:p>
              </w:tc>
              <w:tc>
                <w:tcPr>
                  <w:tcW w:w="1316" w:type="dxa"/>
                  <w:shd w:val="clear" w:color="auto" w:fill="D9D9D9"/>
                </w:tcPr>
                <w:p w14:paraId="45B07E0D" w14:textId="60B78BF5" w:rsidR="007467AA" w:rsidRPr="009B11AA" w:rsidRDefault="007467AA" w:rsidP="007467AA">
                  <w:pPr>
                    <w:jc w:val="center"/>
                    <w:rPr>
                      <w:b/>
                      <w:bCs/>
                      <w:color w:val="000000"/>
                    </w:rPr>
                  </w:pPr>
                  <w:r w:rsidRPr="009B11AA">
                    <w:rPr>
                      <w:b/>
                      <w:bCs/>
                      <w:color w:val="000000"/>
                    </w:rPr>
                    <w:t>I. Rebalans 2024.</w:t>
                  </w:r>
                </w:p>
              </w:tc>
              <w:tc>
                <w:tcPr>
                  <w:tcW w:w="1349" w:type="dxa"/>
                  <w:shd w:val="clear" w:color="auto" w:fill="D9D9D9"/>
                </w:tcPr>
                <w:p w14:paraId="1EE07F9B" w14:textId="01FE3878" w:rsidR="007467AA" w:rsidRPr="009B11AA" w:rsidRDefault="007467AA" w:rsidP="007467AA">
                  <w:pPr>
                    <w:jc w:val="center"/>
                    <w:rPr>
                      <w:b/>
                      <w:bCs/>
                      <w:color w:val="000000"/>
                    </w:rPr>
                  </w:pPr>
                  <w:r w:rsidRPr="009B11AA">
                    <w:rPr>
                      <w:b/>
                      <w:bCs/>
                      <w:color w:val="000000"/>
                    </w:rPr>
                    <w:t>Plan 2025.</w:t>
                  </w:r>
                </w:p>
              </w:tc>
              <w:tc>
                <w:tcPr>
                  <w:tcW w:w="1606" w:type="dxa"/>
                  <w:shd w:val="clear" w:color="auto" w:fill="D9D9D9"/>
                </w:tcPr>
                <w:p w14:paraId="258C30B5" w14:textId="087AADBD" w:rsidR="007467AA" w:rsidRPr="009B11AA" w:rsidRDefault="007467AA" w:rsidP="007467AA">
                  <w:pPr>
                    <w:jc w:val="center"/>
                    <w:rPr>
                      <w:b/>
                      <w:bCs/>
                      <w:color w:val="000000"/>
                    </w:rPr>
                  </w:pPr>
                  <w:r w:rsidRPr="009B11AA">
                    <w:rPr>
                      <w:b/>
                      <w:bCs/>
                      <w:color w:val="000000"/>
                    </w:rPr>
                    <w:t>Projekcija 2026.</w:t>
                  </w:r>
                </w:p>
              </w:tc>
              <w:tc>
                <w:tcPr>
                  <w:tcW w:w="1462" w:type="dxa"/>
                  <w:shd w:val="clear" w:color="auto" w:fill="D9D9D9"/>
                </w:tcPr>
                <w:p w14:paraId="0E35499A" w14:textId="5C8EF765" w:rsidR="007467AA" w:rsidRPr="009B11AA" w:rsidRDefault="007467AA" w:rsidP="007467AA">
                  <w:pPr>
                    <w:jc w:val="center"/>
                    <w:rPr>
                      <w:b/>
                      <w:bCs/>
                      <w:color w:val="000000"/>
                    </w:rPr>
                  </w:pPr>
                  <w:r w:rsidRPr="009B11AA">
                    <w:rPr>
                      <w:b/>
                      <w:bCs/>
                      <w:color w:val="000000"/>
                    </w:rPr>
                    <w:t>Projekcija 2027.</w:t>
                  </w:r>
                </w:p>
              </w:tc>
            </w:tr>
            <w:bookmarkEnd w:id="2"/>
            <w:tr w:rsidR="005B4DB6" w:rsidRPr="009B11AA" w14:paraId="5B616C8E" w14:textId="77777777" w:rsidTr="008B1470">
              <w:trPr>
                <w:trHeight w:val="736"/>
              </w:trPr>
              <w:tc>
                <w:tcPr>
                  <w:tcW w:w="1690" w:type="dxa"/>
                  <w:tcBorders>
                    <w:top w:val="single" w:sz="4" w:space="0" w:color="auto"/>
                    <w:left w:val="single" w:sz="4" w:space="0" w:color="auto"/>
                    <w:bottom w:val="single" w:sz="4" w:space="0" w:color="auto"/>
                    <w:right w:val="single" w:sz="4" w:space="0" w:color="auto"/>
                  </w:tcBorders>
                  <w:shd w:val="clear" w:color="auto" w:fill="FFFFFF"/>
                </w:tcPr>
                <w:p w14:paraId="3DAF0DE8" w14:textId="77777777" w:rsidR="005B4DB6" w:rsidRPr="009B11AA" w:rsidRDefault="005B4DB6" w:rsidP="00B8139C">
                  <w:pPr>
                    <w:rPr>
                      <w:bCs/>
                      <w:color w:val="000000"/>
                    </w:rPr>
                  </w:pPr>
                  <w:r w:rsidRPr="009B11AA">
                    <w:rPr>
                      <w:bCs/>
                      <w:color w:val="000000"/>
                    </w:rPr>
                    <w:t xml:space="preserve">Glava </w:t>
                  </w:r>
                </w:p>
                <w:p w14:paraId="7FB544FC" w14:textId="77777777" w:rsidR="005B4DB6" w:rsidRPr="009B11AA" w:rsidRDefault="005B4DB6" w:rsidP="00B8139C">
                  <w:r w:rsidRPr="009B11AA">
                    <w:rPr>
                      <w:bCs/>
                      <w:color w:val="000000"/>
                    </w:rPr>
                    <w:t>(šifra i naziv)</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6824713A" w14:textId="6D18E794" w:rsidR="005B4DB6" w:rsidRPr="009B11AA" w:rsidRDefault="00FF60CC" w:rsidP="00B8139C">
                  <w:pPr>
                    <w:jc w:val="right"/>
                    <w:rPr>
                      <w:bCs/>
                      <w:color w:val="000000"/>
                    </w:rPr>
                  </w:pPr>
                  <w:r w:rsidRPr="009B11AA">
                    <w:rPr>
                      <w:bCs/>
                      <w:color w:val="000000"/>
                    </w:rPr>
                    <w:t>3.312,00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5918BDAC" w14:textId="4C211FCE" w:rsidR="005B4DB6" w:rsidRPr="009B11AA" w:rsidRDefault="007467AA" w:rsidP="00B8139C">
                  <w:pPr>
                    <w:jc w:val="right"/>
                    <w:rPr>
                      <w:bCs/>
                      <w:color w:val="000000"/>
                    </w:rPr>
                  </w:pPr>
                  <w:r w:rsidRPr="009B11AA">
                    <w:rPr>
                      <w:bCs/>
                      <w:color w:val="000000"/>
                    </w:rPr>
                    <w:t>4.800,00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25315623" w14:textId="038301D3" w:rsidR="005B4DB6" w:rsidRPr="009B11AA" w:rsidRDefault="007467AA" w:rsidP="00B8139C">
                  <w:pPr>
                    <w:jc w:val="right"/>
                    <w:rPr>
                      <w:bCs/>
                      <w:color w:val="000000"/>
                    </w:rPr>
                  </w:pPr>
                  <w:r w:rsidRPr="009B11AA">
                    <w:rPr>
                      <w:bCs/>
                      <w:color w:val="000000"/>
                    </w:rPr>
                    <w:t>4.000,00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0C250B5" w14:textId="43C8C3E4" w:rsidR="005B4DB6" w:rsidRPr="009B11AA" w:rsidRDefault="007467AA" w:rsidP="00B8139C">
                  <w:pPr>
                    <w:jc w:val="right"/>
                    <w:rPr>
                      <w:bCs/>
                      <w:color w:val="000000"/>
                    </w:rPr>
                  </w:pPr>
                  <w:r w:rsidRPr="009B11AA">
                    <w:rPr>
                      <w:bCs/>
                      <w:color w:val="000000"/>
                    </w:rPr>
                    <w:t>4.800,00</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99F2158" w14:textId="26F1DAC8" w:rsidR="005B4DB6" w:rsidRPr="009B11AA" w:rsidRDefault="007467AA" w:rsidP="00B8139C">
                  <w:pPr>
                    <w:jc w:val="right"/>
                    <w:rPr>
                      <w:bCs/>
                      <w:color w:val="000000"/>
                    </w:rPr>
                  </w:pPr>
                  <w:r w:rsidRPr="009B11AA">
                    <w:rPr>
                      <w:bCs/>
                      <w:color w:val="000000"/>
                    </w:rPr>
                    <w:t>4.800,00</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18CF14E6" w14:textId="6AE576C0" w:rsidR="005B4DB6" w:rsidRPr="009B11AA" w:rsidRDefault="007467AA" w:rsidP="00B8139C">
                  <w:pPr>
                    <w:jc w:val="right"/>
                    <w:rPr>
                      <w:bCs/>
                      <w:color w:val="000000"/>
                    </w:rPr>
                  </w:pPr>
                  <w:r w:rsidRPr="009B11AA">
                    <w:rPr>
                      <w:bCs/>
                      <w:color w:val="000000"/>
                    </w:rPr>
                    <w:t>4.800,00</w:t>
                  </w:r>
                </w:p>
              </w:tc>
            </w:tr>
            <w:tr w:rsidR="00FF60CC" w:rsidRPr="009B11AA" w14:paraId="09CEB935" w14:textId="77777777" w:rsidTr="008B1470">
              <w:trPr>
                <w:trHeight w:val="736"/>
              </w:trPr>
              <w:tc>
                <w:tcPr>
                  <w:tcW w:w="1690" w:type="dxa"/>
                  <w:tcBorders>
                    <w:top w:val="single" w:sz="4" w:space="0" w:color="auto"/>
                    <w:left w:val="single" w:sz="4" w:space="0" w:color="auto"/>
                    <w:bottom w:val="single" w:sz="4" w:space="0" w:color="auto"/>
                    <w:right w:val="single" w:sz="4" w:space="0" w:color="auto"/>
                  </w:tcBorders>
                  <w:shd w:val="clear" w:color="auto" w:fill="FFFFFF"/>
                </w:tcPr>
                <w:p w14:paraId="438E7BD9" w14:textId="77777777" w:rsidR="00FF60CC" w:rsidRPr="009B11AA" w:rsidRDefault="00FF60CC" w:rsidP="00FF60CC">
                  <w:pPr>
                    <w:rPr>
                      <w:b/>
                      <w:bCs/>
                      <w:color w:val="000000"/>
                    </w:rPr>
                  </w:pPr>
                  <w:r w:rsidRPr="009B11AA">
                    <w:rPr>
                      <w:b/>
                      <w:bCs/>
                      <w:color w:val="000000"/>
                    </w:rPr>
                    <w:t xml:space="preserve">UKUPNO RAZDJEL </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4C31FBC3" w14:textId="09CFC3C6" w:rsidR="00FF60CC" w:rsidRPr="009B11AA" w:rsidRDefault="00FF60CC" w:rsidP="00FF60CC">
                  <w:pPr>
                    <w:jc w:val="right"/>
                    <w:rPr>
                      <w:b/>
                      <w:bCs/>
                      <w:color w:val="000000"/>
                    </w:rPr>
                  </w:pPr>
                  <w:r w:rsidRPr="009B11AA">
                    <w:rPr>
                      <w:b/>
                      <w:bCs/>
                      <w:color w:val="000000"/>
                    </w:rPr>
                    <w:t>3.312,00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34945011" w14:textId="2E83AB93" w:rsidR="00FF60CC" w:rsidRPr="009B11AA" w:rsidRDefault="00FF60CC" w:rsidP="00FF60CC">
                  <w:pPr>
                    <w:jc w:val="right"/>
                    <w:rPr>
                      <w:b/>
                      <w:bCs/>
                      <w:color w:val="000000"/>
                    </w:rPr>
                  </w:pPr>
                  <w:r w:rsidRPr="009B11AA">
                    <w:rPr>
                      <w:bCs/>
                      <w:color w:val="000000"/>
                    </w:rPr>
                    <w:t>4.800,00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38D0690E" w14:textId="0C59F83A" w:rsidR="00FF60CC" w:rsidRPr="009B11AA" w:rsidRDefault="00FF60CC" w:rsidP="00FF60CC">
                  <w:pPr>
                    <w:jc w:val="right"/>
                    <w:rPr>
                      <w:b/>
                      <w:bCs/>
                      <w:color w:val="000000"/>
                    </w:rPr>
                  </w:pPr>
                  <w:r w:rsidRPr="009B11AA">
                    <w:rPr>
                      <w:bCs/>
                      <w:color w:val="000000"/>
                    </w:rPr>
                    <w:t>4.000,00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E5AFF80" w14:textId="72948A08" w:rsidR="00FF60CC" w:rsidRPr="009B11AA" w:rsidRDefault="00FF60CC" w:rsidP="00FF60CC">
                  <w:pPr>
                    <w:jc w:val="right"/>
                    <w:rPr>
                      <w:b/>
                      <w:bCs/>
                      <w:color w:val="000000"/>
                    </w:rPr>
                  </w:pPr>
                  <w:r w:rsidRPr="009B11AA">
                    <w:rPr>
                      <w:bCs/>
                      <w:color w:val="000000"/>
                    </w:rPr>
                    <w:t>4.800,00</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4089AED" w14:textId="47804141" w:rsidR="00FF60CC" w:rsidRPr="009B11AA" w:rsidRDefault="00FF60CC" w:rsidP="00FF60CC">
                  <w:pPr>
                    <w:jc w:val="right"/>
                    <w:rPr>
                      <w:b/>
                      <w:bCs/>
                      <w:color w:val="000000"/>
                    </w:rPr>
                  </w:pPr>
                  <w:r w:rsidRPr="009B11AA">
                    <w:rPr>
                      <w:bCs/>
                      <w:color w:val="000000"/>
                    </w:rPr>
                    <w:t>4.800,00</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092C769A" w14:textId="1E542744" w:rsidR="00FF60CC" w:rsidRPr="009B11AA" w:rsidRDefault="00FF60CC" w:rsidP="00FF60CC">
                  <w:pPr>
                    <w:jc w:val="right"/>
                    <w:rPr>
                      <w:b/>
                      <w:bCs/>
                      <w:color w:val="000000"/>
                    </w:rPr>
                  </w:pPr>
                  <w:r w:rsidRPr="009B11AA">
                    <w:rPr>
                      <w:bCs/>
                      <w:color w:val="000000"/>
                    </w:rPr>
                    <w:t>4.800,00</w:t>
                  </w:r>
                </w:p>
              </w:tc>
            </w:tr>
          </w:tbl>
          <w:p w14:paraId="5AA3CFC3" w14:textId="77777777" w:rsidR="005B4DB6" w:rsidRPr="009B11AA" w:rsidRDefault="005B4DB6" w:rsidP="00B8139C"/>
        </w:tc>
      </w:tr>
      <w:tr w:rsidR="005B4DB6" w:rsidRPr="009B11AA" w14:paraId="75EB1891" w14:textId="77777777" w:rsidTr="002551A5">
        <w:trPr>
          <w:trHeight w:val="257"/>
        </w:trPr>
        <w:tc>
          <w:tcPr>
            <w:tcW w:w="1985" w:type="dxa"/>
            <w:shd w:val="clear" w:color="auto" w:fill="D9D9D9"/>
          </w:tcPr>
          <w:p w14:paraId="47298C3D" w14:textId="0635C2E4" w:rsidR="005B4DB6" w:rsidRPr="009B11AA" w:rsidRDefault="005B4DB6" w:rsidP="00B8139C">
            <w:pPr>
              <w:rPr>
                <w:b/>
              </w:rPr>
            </w:pPr>
            <w:r w:rsidRPr="009B11AA">
              <w:rPr>
                <w:b/>
              </w:rPr>
              <w:t>Obrazloženja odstupanja od projekcija za 202</w:t>
            </w:r>
            <w:r w:rsidR="009B11AA" w:rsidRPr="009B11AA">
              <w:rPr>
                <w:b/>
              </w:rPr>
              <w:t>5</w:t>
            </w:r>
            <w:r w:rsidRPr="009B11AA">
              <w:rPr>
                <w:b/>
              </w:rPr>
              <w:t>. i 202</w:t>
            </w:r>
            <w:r w:rsidR="009B11AA" w:rsidRPr="009B11AA">
              <w:rPr>
                <w:b/>
              </w:rPr>
              <w:t>6</w:t>
            </w:r>
            <w:r w:rsidRPr="009B11AA">
              <w:rPr>
                <w:b/>
              </w:rPr>
              <w:t>. usvojenih u prošlogodišnjem Proračunu</w:t>
            </w:r>
          </w:p>
        </w:tc>
        <w:tc>
          <w:tcPr>
            <w:tcW w:w="8363" w:type="dxa"/>
            <w:gridSpan w:val="2"/>
            <w:shd w:val="clear" w:color="auto" w:fill="auto"/>
          </w:tcPr>
          <w:p w14:paraId="1FF5E949" w14:textId="77777777" w:rsidR="005B4DB6" w:rsidRPr="009B11AA" w:rsidRDefault="005B4DB6" w:rsidP="00B8139C">
            <w:pPr>
              <w:rPr>
                <w:i/>
                <w:color w:val="FF0000"/>
              </w:rPr>
            </w:pPr>
          </w:p>
          <w:p w14:paraId="3803694A" w14:textId="77777777" w:rsidR="005B4DB6" w:rsidRPr="009B11AA" w:rsidRDefault="005B4DB6" w:rsidP="00B8139C">
            <w:r w:rsidRPr="009B11AA">
              <w:t>Nema značajnijih odstupanja.</w:t>
            </w:r>
          </w:p>
        </w:tc>
      </w:tr>
    </w:tbl>
    <w:p w14:paraId="101941DD" w14:textId="77777777" w:rsidR="005B4DB6" w:rsidRPr="009B11AA" w:rsidRDefault="005B4DB6" w:rsidP="000619DE">
      <w:pPr>
        <w:rPr>
          <w:color w:val="FF0000"/>
        </w:rPr>
      </w:pPr>
    </w:p>
    <w:p w14:paraId="4EB73C43" w14:textId="77777777" w:rsidR="002551A5" w:rsidRPr="009B11AA" w:rsidRDefault="002551A5" w:rsidP="000619DE">
      <w:pPr>
        <w:rPr>
          <w:color w:val="FF0000"/>
        </w:rPr>
      </w:pPr>
    </w:p>
    <w:p w14:paraId="336C0F1B" w14:textId="77777777" w:rsidR="002551A5" w:rsidRPr="009B11AA" w:rsidRDefault="002551A5" w:rsidP="000619DE">
      <w:pPr>
        <w:rPr>
          <w:color w:val="FF0000"/>
        </w:rPr>
      </w:pPr>
    </w:p>
    <w:p w14:paraId="483200FF" w14:textId="77777777" w:rsidR="002551A5" w:rsidRPr="009B11AA" w:rsidRDefault="002551A5" w:rsidP="000619DE">
      <w:pPr>
        <w:rPr>
          <w:color w:val="FF0000"/>
        </w:rPr>
      </w:pPr>
    </w:p>
    <w:p w14:paraId="2AEEE2C0" w14:textId="77777777" w:rsidR="002551A5" w:rsidRPr="009B11AA" w:rsidRDefault="002551A5" w:rsidP="000619DE">
      <w:pPr>
        <w:rPr>
          <w:color w:val="FF0000"/>
        </w:rPr>
      </w:pPr>
    </w:p>
    <w:p w14:paraId="571D6956" w14:textId="77777777" w:rsidR="002551A5" w:rsidRPr="009B11AA" w:rsidRDefault="002551A5" w:rsidP="000619DE">
      <w:pPr>
        <w:rPr>
          <w:color w:val="FF0000"/>
        </w:rPr>
      </w:pPr>
    </w:p>
    <w:p w14:paraId="3BE870B6" w14:textId="77777777" w:rsidR="002551A5" w:rsidRPr="009B11AA" w:rsidRDefault="002551A5" w:rsidP="000619DE">
      <w:pPr>
        <w:rPr>
          <w:color w:val="FF0000"/>
        </w:rPr>
      </w:pPr>
    </w:p>
    <w:p w14:paraId="2116011C" w14:textId="77777777" w:rsidR="002551A5" w:rsidRPr="009B11AA" w:rsidRDefault="002551A5" w:rsidP="000619DE">
      <w:pPr>
        <w:rPr>
          <w:color w:val="FF0000"/>
        </w:rPr>
      </w:pPr>
    </w:p>
    <w:p w14:paraId="6D2A8ADE" w14:textId="77777777" w:rsidR="002551A5" w:rsidRPr="009B11AA" w:rsidRDefault="002551A5" w:rsidP="000619DE">
      <w:pPr>
        <w:rPr>
          <w:color w:val="FF0000"/>
        </w:rPr>
      </w:pPr>
    </w:p>
    <w:p w14:paraId="6A6B6CD3" w14:textId="77777777" w:rsidR="002551A5" w:rsidRPr="009B11AA" w:rsidRDefault="002551A5" w:rsidP="000619DE">
      <w:pPr>
        <w:rPr>
          <w:color w:val="FF0000"/>
        </w:rPr>
      </w:pPr>
    </w:p>
    <w:p w14:paraId="06F9E2A1" w14:textId="77777777" w:rsidR="002551A5" w:rsidRPr="009B11AA" w:rsidRDefault="002551A5" w:rsidP="000619DE">
      <w:pPr>
        <w:rPr>
          <w:color w:val="FF0000"/>
        </w:rPr>
      </w:pPr>
    </w:p>
    <w:tbl>
      <w:tblPr>
        <w:tblW w:w="103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410"/>
        <w:gridCol w:w="6120"/>
      </w:tblGrid>
      <w:tr w:rsidR="002551A5" w:rsidRPr="009B11AA" w14:paraId="0019A54D" w14:textId="77777777" w:rsidTr="002551A5">
        <w:trPr>
          <w:trHeight w:val="522"/>
        </w:trPr>
        <w:tc>
          <w:tcPr>
            <w:tcW w:w="1843" w:type="dxa"/>
            <w:shd w:val="clear" w:color="auto" w:fill="D9D9D9"/>
          </w:tcPr>
          <w:p w14:paraId="667342F7" w14:textId="77777777" w:rsidR="002551A5" w:rsidRPr="009B11AA" w:rsidRDefault="002551A5" w:rsidP="00B8139C">
            <w:pPr>
              <w:rPr>
                <w:b/>
              </w:rPr>
            </w:pPr>
            <w:r w:rsidRPr="009B11AA">
              <w:rPr>
                <w:b/>
              </w:rPr>
              <w:lastRenderedPageBreak/>
              <w:t>Aktivnost/ Projekt:</w:t>
            </w:r>
          </w:p>
        </w:tc>
        <w:tc>
          <w:tcPr>
            <w:tcW w:w="2410" w:type="dxa"/>
            <w:shd w:val="clear" w:color="auto" w:fill="auto"/>
          </w:tcPr>
          <w:p w14:paraId="6EDCF11E" w14:textId="21D16BD8" w:rsidR="002551A5" w:rsidRPr="009B11AA" w:rsidRDefault="002551A5" w:rsidP="00B8139C">
            <w:pPr>
              <w:rPr>
                <w:b/>
              </w:rPr>
            </w:pPr>
            <w:r w:rsidRPr="009B11AA">
              <w:rPr>
                <w:b/>
              </w:rPr>
              <w:t>A004001T400110</w:t>
            </w:r>
          </w:p>
        </w:tc>
        <w:tc>
          <w:tcPr>
            <w:tcW w:w="6120" w:type="dxa"/>
            <w:shd w:val="clear" w:color="auto" w:fill="auto"/>
          </w:tcPr>
          <w:p w14:paraId="2D1B019D" w14:textId="777049AF" w:rsidR="002551A5" w:rsidRPr="009B11AA" w:rsidRDefault="002551A5" w:rsidP="00B8139C">
            <w:pPr>
              <w:rPr>
                <w:b/>
              </w:rPr>
            </w:pPr>
            <w:r w:rsidRPr="009B11AA">
              <w:rPr>
                <w:b/>
              </w:rPr>
              <w:t xml:space="preserve">Sufinanciranje prehrane učenika škole    </w:t>
            </w:r>
            <w:r w:rsidR="0003417A">
              <w:rPr>
                <w:b/>
              </w:rPr>
              <w:t xml:space="preserve">        </w:t>
            </w:r>
            <w:r w:rsidR="00FF60CC" w:rsidRPr="009B11AA">
              <w:rPr>
                <w:b/>
              </w:rPr>
              <w:t>14.830,72</w:t>
            </w:r>
            <w:r w:rsidRPr="009B11AA">
              <w:rPr>
                <w:b/>
              </w:rPr>
              <w:t>€</w:t>
            </w:r>
          </w:p>
        </w:tc>
      </w:tr>
      <w:tr w:rsidR="002551A5" w:rsidRPr="009B11AA" w14:paraId="40B789E0" w14:textId="77777777" w:rsidTr="002551A5">
        <w:trPr>
          <w:trHeight w:val="1695"/>
        </w:trPr>
        <w:tc>
          <w:tcPr>
            <w:tcW w:w="1843" w:type="dxa"/>
            <w:shd w:val="clear" w:color="auto" w:fill="D9D9D9"/>
          </w:tcPr>
          <w:p w14:paraId="72E73677" w14:textId="77777777" w:rsidR="002551A5" w:rsidRPr="009B11AA" w:rsidRDefault="002551A5" w:rsidP="00B8139C">
            <w:pPr>
              <w:rPr>
                <w:b/>
              </w:rPr>
            </w:pPr>
            <w:r w:rsidRPr="009B11AA">
              <w:rPr>
                <w:b/>
              </w:rPr>
              <w:t xml:space="preserve">Opis aktivnosti / projekta </w:t>
            </w:r>
          </w:p>
        </w:tc>
        <w:tc>
          <w:tcPr>
            <w:tcW w:w="8530" w:type="dxa"/>
            <w:gridSpan w:val="2"/>
            <w:shd w:val="clear" w:color="auto" w:fill="auto"/>
          </w:tcPr>
          <w:p w14:paraId="2B21559D" w14:textId="77777777" w:rsidR="002551A5" w:rsidRPr="009B11AA" w:rsidRDefault="002551A5" w:rsidP="00B8139C">
            <w:pPr>
              <w:jc w:val="both"/>
              <w:rPr>
                <w:color w:val="414145"/>
              </w:rPr>
            </w:pPr>
            <w:r w:rsidRPr="009B11AA">
              <w:rPr>
                <w:color w:val="414145"/>
              </w:rPr>
              <w:t>Ministarstvo znanosti i obrazovanja podmirivat će troškove financiranja, odnosno sufinanciranja prehrane za svakog učenika osnovne škole uključenog u školsku prehranu.</w:t>
            </w:r>
          </w:p>
          <w:p w14:paraId="38DE3C2E" w14:textId="77777777" w:rsidR="002551A5" w:rsidRPr="009B11AA" w:rsidRDefault="002551A5" w:rsidP="00B8139C">
            <w:pPr>
              <w:jc w:val="both"/>
            </w:pPr>
            <w:r w:rsidRPr="009B11AA">
              <w:rPr>
                <w:color w:val="414145"/>
              </w:rPr>
              <w:t>Učenik koji u školskoj godini 2023./2024. redovito pohađa osnovnu školu, ostvaruje pravo financiranja, odnosno sufinanciranja prehrane u iznosu od 1,33 eura za dane kada je na nastavi.</w:t>
            </w:r>
          </w:p>
        </w:tc>
      </w:tr>
      <w:tr w:rsidR="002551A5" w:rsidRPr="009B11AA" w14:paraId="7E446B61" w14:textId="77777777" w:rsidTr="002551A5">
        <w:trPr>
          <w:trHeight w:val="259"/>
        </w:trPr>
        <w:tc>
          <w:tcPr>
            <w:tcW w:w="1843" w:type="dxa"/>
            <w:shd w:val="clear" w:color="auto" w:fill="D9D9D9"/>
          </w:tcPr>
          <w:p w14:paraId="5C31360F" w14:textId="77777777" w:rsidR="002551A5" w:rsidRPr="009B11AA" w:rsidRDefault="002551A5" w:rsidP="00B8139C">
            <w:pPr>
              <w:rPr>
                <w:b/>
              </w:rPr>
            </w:pPr>
            <w:r w:rsidRPr="009B11AA">
              <w:rPr>
                <w:b/>
              </w:rPr>
              <w:t>Obrazloženje izračuna financijskih sredstava:</w:t>
            </w:r>
          </w:p>
        </w:tc>
        <w:tc>
          <w:tcPr>
            <w:tcW w:w="8530" w:type="dxa"/>
            <w:gridSpan w:val="2"/>
            <w:shd w:val="clear" w:color="auto" w:fill="auto"/>
          </w:tcPr>
          <w:p w14:paraId="66F3B590" w14:textId="77777777" w:rsidR="002551A5" w:rsidRPr="009B11AA" w:rsidRDefault="002551A5" w:rsidP="00B8139C">
            <w:pPr>
              <w:pStyle w:val="Default"/>
            </w:pPr>
            <w:r w:rsidRPr="009B11AA">
              <w:t>Ministarstvo znanosti i obrazovanja mjesečno osigurava i doznačava sredstva za financiranje jedinicama lokalne i područne (regionalne) samouprave i Gradu Zagrebu, odnosno drugim osnivačima osnovnoškolskih ustanova (dalje u tekstu: Osnivači), i to prema podacima iz e-Dnevnika za prethodni mjesec.</w:t>
            </w:r>
          </w:p>
          <w:p w14:paraId="2E894688" w14:textId="77777777" w:rsidR="002551A5" w:rsidRPr="009B11AA" w:rsidRDefault="002551A5" w:rsidP="00B8139C">
            <w:pPr>
              <w:pStyle w:val="Default"/>
            </w:pPr>
          </w:p>
          <w:p w14:paraId="6363947D" w14:textId="77777777" w:rsidR="002551A5" w:rsidRPr="009B11AA" w:rsidRDefault="002551A5" w:rsidP="00B8139C">
            <w:pPr>
              <w:pStyle w:val="Default"/>
            </w:pPr>
          </w:p>
        </w:tc>
      </w:tr>
      <w:tr w:rsidR="002551A5" w:rsidRPr="009B11AA" w14:paraId="5A1869FB" w14:textId="77777777" w:rsidTr="002551A5">
        <w:trPr>
          <w:trHeight w:val="259"/>
        </w:trPr>
        <w:tc>
          <w:tcPr>
            <w:tcW w:w="10373" w:type="dxa"/>
            <w:gridSpan w:val="3"/>
            <w:shd w:val="clear" w:color="auto" w:fill="FFFFFF"/>
          </w:tcPr>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1465"/>
              <w:gridCol w:w="1321"/>
              <w:gridCol w:w="1321"/>
              <w:gridCol w:w="1352"/>
              <w:gridCol w:w="1610"/>
              <w:gridCol w:w="1595"/>
            </w:tblGrid>
            <w:tr w:rsidR="00FF60CC" w:rsidRPr="009B11AA" w14:paraId="516620C0" w14:textId="77777777" w:rsidTr="00BA1DEF">
              <w:trPr>
                <w:trHeight w:val="1070"/>
              </w:trPr>
              <w:tc>
                <w:tcPr>
                  <w:tcW w:w="1580" w:type="dxa"/>
                  <w:shd w:val="clear" w:color="auto" w:fill="D9D9D9"/>
                </w:tcPr>
                <w:p w14:paraId="21D85EA1" w14:textId="7220C5D4" w:rsidR="00FF60CC" w:rsidRPr="009B11AA" w:rsidRDefault="00FF60CC" w:rsidP="00FF60CC">
                  <w:pPr>
                    <w:jc w:val="center"/>
                    <w:rPr>
                      <w:b/>
                      <w:bCs/>
                      <w:color w:val="000000"/>
                    </w:rPr>
                  </w:pPr>
                  <w:r w:rsidRPr="009B11AA">
                    <w:rPr>
                      <w:b/>
                      <w:bCs/>
                      <w:color w:val="000000"/>
                    </w:rPr>
                    <w:t>Pregled planiranih sredstava</w:t>
                  </w:r>
                </w:p>
              </w:tc>
              <w:tc>
                <w:tcPr>
                  <w:tcW w:w="1465" w:type="dxa"/>
                  <w:shd w:val="clear" w:color="auto" w:fill="D9D9D9"/>
                </w:tcPr>
                <w:p w14:paraId="04B2F9AB" w14:textId="679A35E6" w:rsidR="00FF60CC" w:rsidRPr="009B11AA" w:rsidRDefault="00FF60CC" w:rsidP="00FF60CC">
                  <w:pPr>
                    <w:jc w:val="center"/>
                    <w:rPr>
                      <w:b/>
                      <w:bCs/>
                      <w:color w:val="000000"/>
                    </w:rPr>
                  </w:pPr>
                  <w:r w:rsidRPr="009B11AA">
                    <w:rPr>
                      <w:b/>
                      <w:bCs/>
                      <w:color w:val="000000"/>
                    </w:rPr>
                    <w:t>Izvršenje 2023.</w:t>
                  </w:r>
                </w:p>
              </w:tc>
              <w:tc>
                <w:tcPr>
                  <w:tcW w:w="1321" w:type="dxa"/>
                  <w:shd w:val="clear" w:color="auto" w:fill="D9D9D9"/>
                </w:tcPr>
                <w:p w14:paraId="6120CAEB" w14:textId="4169919E" w:rsidR="00FF60CC" w:rsidRPr="009B11AA" w:rsidRDefault="00FF60CC" w:rsidP="00FF60CC">
                  <w:pPr>
                    <w:jc w:val="center"/>
                    <w:rPr>
                      <w:b/>
                      <w:bCs/>
                      <w:color w:val="000000"/>
                    </w:rPr>
                  </w:pPr>
                  <w:r w:rsidRPr="009B11AA">
                    <w:rPr>
                      <w:b/>
                      <w:bCs/>
                      <w:color w:val="000000"/>
                    </w:rPr>
                    <w:t>Proračun 2024.</w:t>
                  </w:r>
                </w:p>
              </w:tc>
              <w:tc>
                <w:tcPr>
                  <w:tcW w:w="1321" w:type="dxa"/>
                  <w:shd w:val="clear" w:color="auto" w:fill="D9D9D9"/>
                </w:tcPr>
                <w:p w14:paraId="4215833F" w14:textId="5D4C65BA" w:rsidR="00FF60CC" w:rsidRPr="009B11AA" w:rsidRDefault="00FF60CC" w:rsidP="00FF60CC">
                  <w:pPr>
                    <w:jc w:val="center"/>
                    <w:rPr>
                      <w:b/>
                      <w:bCs/>
                      <w:color w:val="000000"/>
                    </w:rPr>
                  </w:pPr>
                  <w:r w:rsidRPr="009B11AA">
                    <w:rPr>
                      <w:b/>
                      <w:bCs/>
                      <w:color w:val="000000"/>
                    </w:rPr>
                    <w:t>I. Rebalans 2024.</w:t>
                  </w:r>
                </w:p>
              </w:tc>
              <w:tc>
                <w:tcPr>
                  <w:tcW w:w="1352" w:type="dxa"/>
                  <w:shd w:val="clear" w:color="auto" w:fill="D9D9D9"/>
                </w:tcPr>
                <w:p w14:paraId="4E58D49D" w14:textId="0BEC1624" w:rsidR="00FF60CC" w:rsidRPr="009B11AA" w:rsidRDefault="00FF60CC" w:rsidP="00FF60CC">
                  <w:pPr>
                    <w:jc w:val="center"/>
                    <w:rPr>
                      <w:b/>
                      <w:bCs/>
                      <w:color w:val="000000"/>
                    </w:rPr>
                  </w:pPr>
                  <w:r w:rsidRPr="009B11AA">
                    <w:rPr>
                      <w:b/>
                      <w:bCs/>
                      <w:color w:val="000000"/>
                    </w:rPr>
                    <w:t>Plan 2025.</w:t>
                  </w:r>
                </w:p>
              </w:tc>
              <w:tc>
                <w:tcPr>
                  <w:tcW w:w="1610" w:type="dxa"/>
                  <w:shd w:val="clear" w:color="auto" w:fill="D9D9D9"/>
                </w:tcPr>
                <w:p w14:paraId="40E164E0" w14:textId="33531216" w:rsidR="00FF60CC" w:rsidRPr="009B11AA" w:rsidRDefault="00FF60CC" w:rsidP="00FF60CC">
                  <w:pPr>
                    <w:jc w:val="center"/>
                    <w:rPr>
                      <w:b/>
                      <w:bCs/>
                      <w:color w:val="000000"/>
                    </w:rPr>
                  </w:pPr>
                  <w:r w:rsidRPr="009B11AA">
                    <w:rPr>
                      <w:b/>
                      <w:bCs/>
                      <w:color w:val="000000"/>
                    </w:rPr>
                    <w:t>Projekcija 2026.</w:t>
                  </w:r>
                </w:p>
              </w:tc>
              <w:tc>
                <w:tcPr>
                  <w:tcW w:w="1595" w:type="dxa"/>
                  <w:shd w:val="clear" w:color="auto" w:fill="D9D9D9"/>
                </w:tcPr>
                <w:p w14:paraId="21E7B70D" w14:textId="624AE439" w:rsidR="00FF60CC" w:rsidRPr="009B11AA" w:rsidRDefault="00FF60CC" w:rsidP="00FF60CC">
                  <w:pPr>
                    <w:jc w:val="center"/>
                    <w:rPr>
                      <w:bCs/>
                      <w:color w:val="000000"/>
                    </w:rPr>
                  </w:pPr>
                  <w:r w:rsidRPr="009B11AA">
                    <w:rPr>
                      <w:b/>
                      <w:bCs/>
                      <w:color w:val="000000"/>
                    </w:rPr>
                    <w:t>Projekcija 2027.</w:t>
                  </w:r>
                </w:p>
              </w:tc>
            </w:tr>
            <w:tr w:rsidR="002551A5" w:rsidRPr="009B11AA" w14:paraId="67FD07B9" w14:textId="77777777" w:rsidTr="00BA1DEF">
              <w:trPr>
                <w:trHeight w:val="833"/>
              </w:trPr>
              <w:tc>
                <w:tcPr>
                  <w:tcW w:w="1580" w:type="dxa"/>
                  <w:tcBorders>
                    <w:top w:val="single" w:sz="4" w:space="0" w:color="auto"/>
                    <w:left w:val="single" w:sz="4" w:space="0" w:color="auto"/>
                    <w:bottom w:val="single" w:sz="4" w:space="0" w:color="auto"/>
                    <w:right w:val="single" w:sz="4" w:space="0" w:color="auto"/>
                  </w:tcBorders>
                  <w:shd w:val="clear" w:color="auto" w:fill="FFFFFF"/>
                </w:tcPr>
                <w:p w14:paraId="560333F9" w14:textId="77777777" w:rsidR="002551A5" w:rsidRPr="009B11AA" w:rsidRDefault="002551A5" w:rsidP="00B8139C">
                  <w:pPr>
                    <w:rPr>
                      <w:bCs/>
                      <w:color w:val="000000"/>
                    </w:rPr>
                  </w:pPr>
                  <w:r w:rsidRPr="009B11AA">
                    <w:rPr>
                      <w:bCs/>
                      <w:color w:val="000000"/>
                    </w:rPr>
                    <w:t xml:space="preserve">Glava </w:t>
                  </w:r>
                </w:p>
                <w:p w14:paraId="53EDC992" w14:textId="77777777" w:rsidR="002551A5" w:rsidRPr="009B11AA" w:rsidRDefault="002551A5" w:rsidP="00B8139C">
                  <w:r w:rsidRPr="009B11AA">
                    <w:rPr>
                      <w:bCs/>
                      <w:color w:val="000000"/>
                    </w:rPr>
                    <w:t>(šifra i naziv)</w:t>
                  </w:r>
                </w:p>
              </w:tc>
              <w:tc>
                <w:tcPr>
                  <w:tcW w:w="1465" w:type="dxa"/>
                  <w:tcBorders>
                    <w:top w:val="single" w:sz="4" w:space="0" w:color="auto"/>
                    <w:left w:val="single" w:sz="4" w:space="0" w:color="auto"/>
                    <w:bottom w:val="single" w:sz="4" w:space="0" w:color="auto"/>
                    <w:right w:val="single" w:sz="4" w:space="0" w:color="auto"/>
                  </w:tcBorders>
                  <w:shd w:val="clear" w:color="auto" w:fill="FFFFFF"/>
                </w:tcPr>
                <w:p w14:paraId="645AD861" w14:textId="01F14ACB" w:rsidR="002551A5" w:rsidRPr="009B11AA" w:rsidRDefault="00FF60CC" w:rsidP="00B8139C">
                  <w:pPr>
                    <w:jc w:val="right"/>
                    <w:rPr>
                      <w:bCs/>
                      <w:color w:val="000000"/>
                    </w:rPr>
                  </w:pPr>
                  <w:r w:rsidRPr="009B11AA">
                    <w:rPr>
                      <w:bCs/>
                      <w:color w:val="000000"/>
                    </w:rPr>
                    <w:t>12.071,18</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0C2BE220" w14:textId="5FDDAB7F" w:rsidR="002551A5" w:rsidRPr="009B11AA" w:rsidRDefault="00FF60CC" w:rsidP="00B8139C">
                  <w:pPr>
                    <w:jc w:val="right"/>
                    <w:rPr>
                      <w:bCs/>
                      <w:color w:val="000000"/>
                    </w:rPr>
                  </w:pPr>
                  <w:r w:rsidRPr="009B11AA">
                    <w:rPr>
                      <w:bCs/>
                      <w:color w:val="000000"/>
                    </w:rPr>
                    <w:t>15.561,00</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0A8E93C9" w14:textId="51BE06BC" w:rsidR="002551A5" w:rsidRPr="009B11AA" w:rsidRDefault="00FF60CC" w:rsidP="00B8139C">
                  <w:pPr>
                    <w:jc w:val="right"/>
                    <w:rPr>
                      <w:bCs/>
                      <w:color w:val="000000"/>
                    </w:rPr>
                  </w:pPr>
                  <w:r w:rsidRPr="009B11AA">
                    <w:rPr>
                      <w:bCs/>
                      <w:color w:val="000000"/>
                    </w:rPr>
                    <w:t>13.700,00</w:t>
                  </w:r>
                </w:p>
              </w:tc>
              <w:tc>
                <w:tcPr>
                  <w:tcW w:w="1352" w:type="dxa"/>
                  <w:tcBorders>
                    <w:top w:val="single" w:sz="4" w:space="0" w:color="auto"/>
                    <w:left w:val="single" w:sz="4" w:space="0" w:color="auto"/>
                    <w:bottom w:val="single" w:sz="4" w:space="0" w:color="auto"/>
                    <w:right w:val="single" w:sz="4" w:space="0" w:color="auto"/>
                  </w:tcBorders>
                  <w:shd w:val="clear" w:color="auto" w:fill="FFFFFF"/>
                </w:tcPr>
                <w:p w14:paraId="1AC8354D" w14:textId="5F6DDF8C" w:rsidR="002551A5" w:rsidRPr="009B11AA" w:rsidRDefault="00FF60CC" w:rsidP="00B8139C">
                  <w:pPr>
                    <w:jc w:val="right"/>
                    <w:rPr>
                      <w:bCs/>
                      <w:color w:val="000000"/>
                    </w:rPr>
                  </w:pPr>
                  <w:r w:rsidRPr="009B11AA">
                    <w:rPr>
                      <w:bCs/>
                      <w:color w:val="000000"/>
                    </w:rPr>
                    <w:t>14.830,83</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0DB1960E" w14:textId="387B5F9E" w:rsidR="002551A5" w:rsidRPr="009B11AA" w:rsidRDefault="00FF60CC" w:rsidP="00B8139C">
                  <w:pPr>
                    <w:jc w:val="right"/>
                    <w:rPr>
                      <w:bCs/>
                      <w:color w:val="000000"/>
                    </w:rPr>
                  </w:pPr>
                  <w:r w:rsidRPr="009B11AA">
                    <w:rPr>
                      <w:bCs/>
                      <w:color w:val="000000"/>
                    </w:rPr>
                    <w:t>15.772,47</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70D64AB5" w14:textId="19A8AB25" w:rsidR="002551A5" w:rsidRPr="009B11AA" w:rsidRDefault="00FF60CC" w:rsidP="00B8139C">
                  <w:pPr>
                    <w:jc w:val="right"/>
                    <w:rPr>
                      <w:bCs/>
                      <w:color w:val="000000"/>
                    </w:rPr>
                  </w:pPr>
                  <w:r w:rsidRPr="009B11AA">
                    <w:rPr>
                      <w:bCs/>
                      <w:color w:val="000000"/>
                    </w:rPr>
                    <w:t>16.478,70</w:t>
                  </w:r>
                </w:p>
              </w:tc>
            </w:tr>
            <w:tr w:rsidR="00FF60CC" w:rsidRPr="009B11AA" w14:paraId="0D7397E7" w14:textId="77777777" w:rsidTr="00BA1DEF">
              <w:trPr>
                <w:trHeight w:val="833"/>
              </w:trPr>
              <w:tc>
                <w:tcPr>
                  <w:tcW w:w="1580" w:type="dxa"/>
                  <w:tcBorders>
                    <w:top w:val="single" w:sz="4" w:space="0" w:color="auto"/>
                    <w:left w:val="single" w:sz="4" w:space="0" w:color="auto"/>
                    <w:bottom w:val="single" w:sz="4" w:space="0" w:color="auto"/>
                    <w:right w:val="single" w:sz="4" w:space="0" w:color="auto"/>
                  </w:tcBorders>
                  <w:shd w:val="clear" w:color="auto" w:fill="FFFFFF"/>
                </w:tcPr>
                <w:p w14:paraId="711E3BB7" w14:textId="77777777" w:rsidR="00FF60CC" w:rsidRPr="009B11AA" w:rsidRDefault="00FF60CC" w:rsidP="00FF60CC">
                  <w:pPr>
                    <w:rPr>
                      <w:b/>
                      <w:bCs/>
                      <w:color w:val="000000"/>
                    </w:rPr>
                  </w:pPr>
                  <w:r w:rsidRPr="009B11AA">
                    <w:rPr>
                      <w:b/>
                      <w:bCs/>
                      <w:color w:val="000000"/>
                    </w:rPr>
                    <w:t xml:space="preserve">UKUPNO RAZDJEL </w:t>
                  </w:r>
                </w:p>
              </w:tc>
              <w:tc>
                <w:tcPr>
                  <w:tcW w:w="1465" w:type="dxa"/>
                  <w:tcBorders>
                    <w:top w:val="single" w:sz="4" w:space="0" w:color="auto"/>
                    <w:left w:val="single" w:sz="4" w:space="0" w:color="auto"/>
                    <w:bottom w:val="single" w:sz="4" w:space="0" w:color="auto"/>
                    <w:right w:val="single" w:sz="4" w:space="0" w:color="auto"/>
                  </w:tcBorders>
                  <w:shd w:val="clear" w:color="auto" w:fill="FFFFFF"/>
                </w:tcPr>
                <w:p w14:paraId="2FE5D0D2" w14:textId="6490C66B" w:rsidR="00FF60CC" w:rsidRPr="009B11AA" w:rsidRDefault="00FF60CC" w:rsidP="00FF60CC">
                  <w:pPr>
                    <w:jc w:val="right"/>
                    <w:rPr>
                      <w:b/>
                      <w:bCs/>
                      <w:color w:val="000000"/>
                    </w:rPr>
                  </w:pPr>
                  <w:r w:rsidRPr="009B11AA">
                    <w:rPr>
                      <w:b/>
                      <w:bCs/>
                      <w:color w:val="000000"/>
                    </w:rPr>
                    <w:t>12.071,18</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1E88CD27" w14:textId="4CAFC33F" w:rsidR="00FF60CC" w:rsidRPr="009B11AA" w:rsidRDefault="00FF60CC" w:rsidP="00FF60CC">
                  <w:pPr>
                    <w:jc w:val="right"/>
                    <w:rPr>
                      <w:b/>
                      <w:bCs/>
                      <w:color w:val="000000"/>
                    </w:rPr>
                  </w:pPr>
                  <w:r w:rsidRPr="009B11AA">
                    <w:rPr>
                      <w:b/>
                      <w:bCs/>
                      <w:color w:val="000000"/>
                    </w:rPr>
                    <w:t>15.561,00</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013301E0" w14:textId="2383B59C" w:rsidR="00FF60CC" w:rsidRPr="009B11AA" w:rsidRDefault="00FF60CC" w:rsidP="00FF60CC">
                  <w:pPr>
                    <w:jc w:val="right"/>
                    <w:rPr>
                      <w:b/>
                      <w:bCs/>
                      <w:color w:val="000000"/>
                    </w:rPr>
                  </w:pPr>
                  <w:r w:rsidRPr="009B11AA">
                    <w:rPr>
                      <w:b/>
                      <w:bCs/>
                      <w:color w:val="000000"/>
                    </w:rPr>
                    <w:t>13.700,00</w:t>
                  </w:r>
                </w:p>
              </w:tc>
              <w:tc>
                <w:tcPr>
                  <w:tcW w:w="1352" w:type="dxa"/>
                  <w:tcBorders>
                    <w:top w:val="single" w:sz="4" w:space="0" w:color="auto"/>
                    <w:left w:val="single" w:sz="4" w:space="0" w:color="auto"/>
                    <w:bottom w:val="single" w:sz="4" w:space="0" w:color="auto"/>
                    <w:right w:val="single" w:sz="4" w:space="0" w:color="auto"/>
                  </w:tcBorders>
                  <w:shd w:val="clear" w:color="auto" w:fill="FFFFFF"/>
                </w:tcPr>
                <w:p w14:paraId="1CDBA467" w14:textId="1FF69C96" w:rsidR="00FF60CC" w:rsidRPr="009B11AA" w:rsidRDefault="00FF60CC" w:rsidP="00FF60CC">
                  <w:pPr>
                    <w:jc w:val="right"/>
                    <w:rPr>
                      <w:b/>
                      <w:color w:val="000000"/>
                    </w:rPr>
                  </w:pPr>
                  <w:r w:rsidRPr="009B11AA">
                    <w:rPr>
                      <w:b/>
                      <w:color w:val="000000"/>
                    </w:rPr>
                    <w:t>14.830,83</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14:paraId="313EB579" w14:textId="52E1F8D6" w:rsidR="00FF60CC" w:rsidRPr="009B11AA" w:rsidRDefault="00FF60CC" w:rsidP="00FF60CC">
                  <w:pPr>
                    <w:jc w:val="right"/>
                    <w:rPr>
                      <w:b/>
                      <w:color w:val="000000"/>
                    </w:rPr>
                  </w:pPr>
                  <w:r w:rsidRPr="009B11AA">
                    <w:rPr>
                      <w:b/>
                      <w:color w:val="000000"/>
                    </w:rPr>
                    <w:t>15.772,47</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4DC4AED2" w14:textId="42141B7C" w:rsidR="00FF60CC" w:rsidRPr="009B11AA" w:rsidRDefault="00FF60CC" w:rsidP="00FF60CC">
                  <w:pPr>
                    <w:jc w:val="right"/>
                    <w:rPr>
                      <w:b/>
                      <w:color w:val="000000"/>
                    </w:rPr>
                  </w:pPr>
                  <w:r w:rsidRPr="009B11AA">
                    <w:rPr>
                      <w:b/>
                      <w:color w:val="000000"/>
                    </w:rPr>
                    <w:t>16.478,70</w:t>
                  </w:r>
                </w:p>
              </w:tc>
            </w:tr>
          </w:tbl>
          <w:p w14:paraId="26974067" w14:textId="77777777" w:rsidR="002551A5" w:rsidRPr="009B11AA" w:rsidRDefault="002551A5" w:rsidP="00B8139C">
            <w:pPr>
              <w:widowControl w:val="0"/>
              <w:spacing w:line="276" w:lineRule="auto"/>
              <w:rPr>
                <w:i/>
              </w:rPr>
            </w:pPr>
          </w:p>
          <w:p w14:paraId="138E6DD6" w14:textId="77777777" w:rsidR="002551A5" w:rsidRPr="009B11AA" w:rsidRDefault="002551A5" w:rsidP="00B8139C"/>
        </w:tc>
      </w:tr>
      <w:tr w:rsidR="002551A5" w:rsidRPr="009B11AA" w14:paraId="2FCB9717" w14:textId="77777777" w:rsidTr="002551A5">
        <w:trPr>
          <w:trHeight w:val="259"/>
        </w:trPr>
        <w:tc>
          <w:tcPr>
            <w:tcW w:w="1843" w:type="dxa"/>
            <w:shd w:val="clear" w:color="auto" w:fill="D9D9D9"/>
          </w:tcPr>
          <w:p w14:paraId="75A6A7B5" w14:textId="76E1569A" w:rsidR="002551A5" w:rsidRPr="009B11AA" w:rsidRDefault="002551A5" w:rsidP="00B8139C">
            <w:pPr>
              <w:rPr>
                <w:b/>
              </w:rPr>
            </w:pPr>
            <w:r w:rsidRPr="009B11AA">
              <w:rPr>
                <w:b/>
              </w:rPr>
              <w:t>Obrazloženja odstupanja od projekcija za 202</w:t>
            </w:r>
            <w:r w:rsidR="009B11AA" w:rsidRPr="009B11AA">
              <w:rPr>
                <w:b/>
              </w:rPr>
              <w:t>5</w:t>
            </w:r>
            <w:r w:rsidRPr="009B11AA">
              <w:rPr>
                <w:b/>
              </w:rPr>
              <w:t>. i 20</w:t>
            </w:r>
            <w:r w:rsidR="009B11AA" w:rsidRPr="009B11AA">
              <w:rPr>
                <w:b/>
              </w:rPr>
              <w:t>26</w:t>
            </w:r>
            <w:r w:rsidRPr="009B11AA">
              <w:rPr>
                <w:b/>
              </w:rPr>
              <w:t>. usvojenih u prošlogodišnjem Proračunu</w:t>
            </w:r>
          </w:p>
        </w:tc>
        <w:tc>
          <w:tcPr>
            <w:tcW w:w="8530" w:type="dxa"/>
            <w:gridSpan w:val="2"/>
            <w:shd w:val="clear" w:color="auto" w:fill="auto"/>
          </w:tcPr>
          <w:p w14:paraId="157CCFAE" w14:textId="77777777" w:rsidR="002551A5" w:rsidRPr="009B11AA" w:rsidRDefault="002551A5" w:rsidP="00B8139C">
            <w:pPr>
              <w:rPr>
                <w:i/>
                <w:color w:val="FF0000"/>
              </w:rPr>
            </w:pPr>
          </w:p>
          <w:p w14:paraId="703802AD" w14:textId="77777777" w:rsidR="002551A5" w:rsidRPr="009B11AA" w:rsidRDefault="002551A5" w:rsidP="00B8139C">
            <w:r w:rsidRPr="009B11AA">
              <w:t xml:space="preserve">Nema odstupanja. </w:t>
            </w:r>
          </w:p>
        </w:tc>
      </w:tr>
    </w:tbl>
    <w:p w14:paraId="30702B18" w14:textId="77777777" w:rsidR="002551A5" w:rsidRPr="009B11AA" w:rsidRDefault="002551A5" w:rsidP="002551A5">
      <w:pPr>
        <w:rPr>
          <w:color w:val="FF0000"/>
        </w:rPr>
      </w:pPr>
    </w:p>
    <w:tbl>
      <w:tblPr>
        <w:tblW w:w="1037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2"/>
        <w:gridCol w:w="1932"/>
        <w:gridCol w:w="932"/>
        <w:gridCol w:w="2172"/>
        <w:gridCol w:w="1241"/>
        <w:gridCol w:w="1241"/>
        <w:gridCol w:w="1241"/>
      </w:tblGrid>
      <w:tr w:rsidR="002551A5" w:rsidRPr="009B11AA" w14:paraId="26E6485C" w14:textId="77777777" w:rsidTr="002551A5">
        <w:trPr>
          <w:trHeight w:val="668"/>
        </w:trPr>
        <w:tc>
          <w:tcPr>
            <w:tcW w:w="1612" w:type="dxa"/>
            <w:shd w:val="clear" w:color="auto" w:fill="D9D9D9"/>
          </w:tcPr>
          <w:p w14:paraId="5A31F41C" w14:textId="77777777" w:rsidR="002551A5" w:rsidRPr="009B11AA" w:rsidRDefault="002551A5" w:rsidP="00B8139C">
            <w:pPr>
              <w:jc w:val="center"/>
              <w:rPr>
                <w:b/>
              </w:rPr>
            </w:pPr>
            <w:r w:rsidRPr="009B11AA">
              <w:rPr>
                <w:b/>
              </w:rPr>
              <w:t>Pokazatelj učinka</w:t>
            </w:r>
          </w:p>
        </w:tc>
        <w:tc>
          <w:tcPr>
            <w:tcW w:w="1932" w:type="dxa"/>
            <w:shd w:val="clear" w:color="auto" w:fill="D9D9D9"/>
          </w:tcPr>
          <w:p w14:paraId="496EBF72" w14:textId="77777777" w:rsidR="002551A5" w:rsidRPr="009B11AA" w:rsidRDefault="002551A5" w:rsidP="00B8139C">
            <w:pPr>
              <w:jc w:val="center"/>
              <w:rPr>
                <w:b/>
              </w:rPr>
            </w:pPr>
            <w:r w:rsidRPr="009B11AA">
              <w:rPr>
                <w:b/>
              </w:rPr>
              <w:t>Definicija</w:t>
            </w:r>
          </w:p>
        </w:tc>
        <w:tc>
          <w:tcPr>
            <w:tcW w:w="932" w:type="dxa"/>
            <w:shd w:val="clear" w:color="auto" w:fill="D9D9D9"/>
          </w:tcPr>
          <w:p w14:paraId="38B35A1F" w14:textId="77777777" w:rsidR="002551A5" w:rsidRPr="009B11AA" w:rsidRDefault="002551A5" w:rsidP="00B8139C">
            <w:pPr>
              <w:jc w:val="center"/>
              <w:rPr>
                <w:b/>
              </w:rPr>
            </w:pPr>
            <w:r w:rsidRPr="009B11AA">
              <w:rPr>
                <w:b/>
              </w:rPr>
              <w:t>Jedinica</w:t>
            </w:r>
          </w:p>
        </w:tc>
        <w:tc>
          <w:tcPr>
            <w:tcW w:w="2172" w:type="dxa"/>
            <w:shd w:val="clear" w:color="auto" w:fill="D9D9D9"/>
          </w:tcPr>
          <w:p w14:paraId="53952BB4" w14:textId="77777777" w:rsidR="002551A5" w:rsidRPr="009B11AA" w:rsidRDefault="002551A5" w:rsidP="00B8139C">
            <w:pPr>
              <w:jc w:val="center"/>
              <w:rPr>
                <w:b/>
              </w:rPr>
            </w:pPr>
            <w:r w:rsidRPr="009B11AA">
              <w:rPr>
                <w:b/>
              </w:rPr>
              <w:t>Izvor podataka</w:t>
            </w:r>
          </w:p>
        </w:tc>
        <w:tc>
          <w:tcPr>
            <w:tcW w:w="1241" w:type="dxa"/>
            <w:shd w:val="clear" w:color="auto" w:fill="D9D9D9"/>
          </w:tcPr>
          <w:p w14:paraId="1CBA8D6E" w14:textId="25383708" w:rsidR="002551A5" w:rsidRPr="009B11AA" w:rsidRDefault="002551A5" w:rsidP="00B8139C">
            <w:pPr>
              <w:jc w:val="center"/>
              <w:rPr>
                <w:b/>
              </w:rPr>
            </w:pPr>
            <w:r w:rsidRPr="009B11AA">
              <w:rPr>
                <w:b/>
              </w:rPr>
              <w:t>Ciljana vrijednost 202</w:t>
            </w:r>
            <w:r w:rsidR="008C34AD" w:rsidRPr="009B11AA">
              <w:rPr>
                <w:b/>
              </w:rPr>
              <w:t>5</w:t>
            </w:r>
            <w:r w:rsidRPr="009B11AA">
              <w:rPr>
                <w:b/>
              </w:rPr>
              <w:t>.</w:t>
            </w:r>
          </w:p>
        </w:tc>
        <w:tc>
          <w:tcPr>
            <w:tcW w:w="1241" w:type="dxa"/>
            <w:shd w:val="clear" w:color="auto" w:fill="D9D9D9"/>
          </w:tcPr>
          <w:p w14:paraId="3BD08429" w14:textId="4673EB73" w:rsidR="002551A5" w:rsidRPr="009B11AA" w:rsidRDefault="002551A5" w:rsidP="00B8139C">
            <w:pPr>
              <w:jc w:val="center"/>
              <w:rPr>
                <w:b/>
              </w:rPr>
            </w:pPr>
            <w:r w:rsidRPr="009B11AA">
              <w:rPr>
                <w:b/>
              </w:rPr>
              <w:t>Ciljana vrijednost 202</w:t>
            </w:r>
            <w:r w:rsidR="008C34AD" w:rsidRPr="009B11AA">
              <w:rPr>
                <w:b/>
              </w:rPr>
              <w:t>6</w:t>
            </w:r>
            <w:r w:rsidRPr="009B11AA">
              <w:rPr>
                <w:b/>
              </w:rPr>
              <w:t>.</w:t>
            </w:r>
          </w:p>
        </w:tc>
        <w:tc>
          <w:tcPr>
            <w:tcW w:w="1241" w:type="dxa"/>
            <w:shd w:val="clear" w:color="auto" w:fill="D9D9D9"/>
          </w:tcPr>
          <w:p w14:paraId="496AF282" w14:textId="25653213" w:rsidR="002551A5" w:rsidRPr="009B11AA" w:rsidRDefault="002551A5" w:rsidP="00B8139C">
            <w:pPr>
              <w:jc w:val="center"/>
              <w:rPr>
                <w:b/>
              </w:rPr>
            </w:pPr>
            <w:r w:rsidRPr="009B11AA">
              <w:rPr>
                <w:b/>
              </w:rPr>
              <w:t>Ciljana vrijednost 202</w:t>
            </w:r>
            <w:r w:rsidR="008C34AD" w:rsidRPr="009B11AA">
              <w:rPr>
                <w:b/>
              </w:rPr>
              <w:t>7</w:t>
            </w:r>
            <w:r w:rsidRPr="009B11AA">
              <w:rPr>
                <w:b/>
              </w:rPr>
              <w:t>.</w:t>
            </w:r>
          </w:p>
        </w:tc>
      </w:tr>
      <w:tr w:rsidR="002551A5" w:rsidRPr="009B11AA" w14:paraId="3B5D5807" w14:textId="77777777" w:rsidTr="002551A5">
        <w:trPr>
          <w:trHeight w:val="871"/>
        </w:trPr>
        <w:tc>
          <w:tcPr>
            <w:tcW w:w="1612" w:type="dxa"/>
            <w:shd w:val="clear" w:color="auto" w:fill="auto"/>
          </w:tcPr>
          <w:p w14:paraId="6B72B0CF" w14:textId="77777777" w:rsidR="002551A5" w:rsidRPr="009B11AA" w:rsidRDefault="002551A5" w:rsidP="00B8139C">
            <w:r w:rsidRPr="009B11AA">
              <w:t xml:space="preserve">Omjer planiranih i ostvarenih rashoda </w:t>
            </w:r>
          </w:p>
        </w:tc>
        <w:tc>
          <w:tcPr>
            <w:tcW w:w="1932" w:type="dxa"/>
            <w:shd w:val="clear" w:color="auto" w:fill="auto"/>
          </w:tcPr>
          <w:p w14:paraId="29F5E8AA" w14:textId="77777777" w:rsidR="002551A5" w:rsidRPr="009B11AA" w:rsidRDefault="002551A5" w:rsidP="00B8139C">
            <w:r w:rsidRPr="009B11AA">
              <w:t xml:space="preserve">Prihod bi trebali biti dostatni za pokriće rashoda </w:t>
            </w:r>
          </w:p>
        </w:tc>
        <w:tc>
          <w:tcPr>
            <w:tcW w:w="932" w:type="dxa"/>
          </w:tcPr>
          <w:p w14:paraId="59EB9826" w14:textId="63227B25" w:rsidR="002551A5" w:rsidRPr="009B11AA" w:rsidRDefault="002551A5" w:rsidP="00B8139C">
            <w:r w:rsidRPr="009B11AA">
              <w:t>Euro</w:t>
            </w:r>
          </w:p>
        </w:tc>
        <w:tc>
          <w:tcPr>
            <w:tcW w:w="2172" w:type="dxa"/>
          </w:tcPr>
          <w:p w14:paraId="3E38D434" w14:textId="3EB52BE7" w:rsidR="002551A5" w:rsidRPr="009B11AA" w:rsidRDefault="002551A5" w:rsidP="00B8139C">
            <w:r w:rsidRPr="009B11AA">
              <w:t xml:space="preserve">E dnevnik </w:t>
            </w:r>
          </w:p>
        </w:tc>
        <w:tc>
          <w:tcPr>
            <w:tcW w:w="1241" w:type="dxa"/>
            <w:shd w:val="clear" w:color="auto" w:fill="auto"/>
          </w:tcPr>
          <w:p w14:paraId="2531A609" w14:textId="77777777" w:rsidR="002551A5" w:rsidRPr="009B11AA" w:rsidRDefault="002551A5" w:rsidP="00B8139C">
            <w:r w:rsidRPr="009B11AA">
              <w:t>100%</w:t>
            </w:r>
          </w:p>
        </w:tc>
        <w:tc>
          <w:tcPr>
            <w:tcW w:w="1241" w:type="dxa"/>
            <w:shd w:val="clear" w:color="auto" w:fill="auto"/>
          </w:tcPr>
          <w:p w14:paraId="7CBB6442" w14:textId="77777777" w:rsidR="002551A5" w:rsidRPr="009B11AA" w:rsidRDefault="002551A5" w:rsidP="00B8139C">
            <w:r w:rsidRPr="009B11AA">
              <w:t>100%</w:t>
            </w:r>
          </w:p>
        </w:tc>
        <w:tc>
          <w:tcPr>
            <w:tcW w:w="1241" w:type="dxa"/>
            <w:shd w:val="clear" w:color="auto" w:fill="auto"/>
          </w:tcPr>
          <w:p w14:paraId="3C0232A2" w14:textId="77777777" w:rsidR="002551A5" w:rsidRPr="009B11AA" w:rsidRDefault="002551A5" w:rsidP="00B8139C">
            <w:r w:rsidRPr="009B11AA">
              <w:t>100%</w:t>
            </w:r>
          </w:p>
        </w:tc>
      </w:tr>
    </w:tbl>
    <w:p w14:paraId="11804B2D" w14:textId="77777777" w:rsidR="005B4DB6" w:rsidRPr="009B11AA" w:rsidRDefault="005B4DB6" w:rsidP="002551A5">
      <w:pPr>
        <w:rPr>
          <w:color w:val="FF0000"/>
        </w:rPr>
      </w:pPr>
    </w:p>
    <w:p w14:paraId="6CCA4CC0" w14:textId="77777777" w:rsidR="00BA1DEF" w:rsidRPr="009B11AA" w:rsidRDefault="00BA1DEF" w:rsidP="002551A5">
      <w:pPr>
        <w:rPr>
          <w:color w:val="FF0000"/>
        </w:rPr>
      </w:pPr>
    </w:p>
    <w:p w14:paraId="22B3803D" w14:textId="77777777" w:rsidR="00BA1DEF" w:rsidRPr="009B11AA" w:rsidRDefault="00BA1DEF" w:rsidP="002551A5">
      <w:pPr>
        <w:rPr>
          <w:color w:val="FF0000"/>
        </w:rPr>
      </w:pPr>
    </w:p>
    <w:p w14:paraId="770B9BC0" w14:textId="77777777" w:rsidR="00BA1DEF" w:rsidRPr="009B11AA" w:rsidRDefault="00BA1DEF" w:rsidP="002551A5">
      <w:pPr>
        <w:rPr>
          <w:color w:val="FF0000"/>
        </w:rPr>
      </w:pPr>
    </w:p>
    <w:p w14:paraId="5AEB492D" w14:textId="77777777" w:rsidR="00BA1DEF" w:rsidRDefault="00BA1DEF" w:rsidP="002551A5">
      <w:pPr>
        <w:rPr>
          <w:color w:val="FF0000"/>
        </w:rPr>
      </w:pPr>
    </w:p>
    <w:p w14:paraId="6D9D7ADF" w14:textId="77777777" w:rsidR="009B11AA" w:rsidRPr="009B11AA" w:rsidRDefault="009B11AA" w:rsidP="002551A5">
      <w:pPr>
        <w:rPr>
          <w:color w:val="FF0000"/>
        </w:rPr>
      </w:pPr>
    </w:p>
    <w:p w14:paraId="6BE183E3" w14:textId="77777777" w:rsidR="00BA1DEF" w:rsidRPr="009B11AA" w:rsidRDefault="00BA1DEF" w:rsidP="002551A5">
      <w:pPr>
        <w:rPr>
          <w:color w:val="FF0000"/>
        </w:rPr>
      </w:pPr>
    </w:p>
    <w:p w14:paraId="622FBC99" w14:textId="77777777" w:rsidR="00BA1DEF" w:rsidRPr="009B11AA" w:rsidRDefault="00BA1DEF" w:rsidP="002551A5">
      <w:pPr>
        <w:rPr>
          <w:color w:val="FF0000"/>
        </w:rPr>
      </w:pPr>
    </w:p>
    <w:p w14:paraId="60688258" w14:textId="77777777" w:rsidR="00BA1DEF" w:rsidRPr="009B11AA" w:rsidRDefault="00BA1DEF" w:rsidP="002551A5">
      <w:pPr>
        <w:rPr>
          <w:color w:val="FF0000"/>
        </w:rPr>
      </w:pPr>
    </w:p>
    <w:tbl>
      <w:tblPr>
        <w:tblW w:w="103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671"/>
        <w:gridCol w:w="5575"/>
      </w:tblGrid>
      <w:tr w:rsidR="002551A5" w:rsidRPr="009B11AA" w14:paraId="10744F33" w14:textId="77777777" w:rsidTr="002551A5">
        <w:trPr>
          <w:trHeight w:val="522"/>
        </w:trPr>
        <w:tc>
          <w:tcPr>
            <w:tcW w:w="2127" w:type="dxa"/>
            <w:shd w:val="clear" w:color="auto" w:fill="D9D9D9"/>
          </w:tcPr>
          <w:p w14:paraId="7F599AD2" w14:textId="77777777" w:rsidR="002551A5" w:rsidRPr="009B11AA" w:rsidRDefault="002551A5" w:rsidP="00B8139C">
            <w:pPr>
              <w:rPr>
                <w:b/>
              </w:rPr>
            </w:pPr>
            <w:r w:rsidRPr="009B11AA">
              <w:rPr>
                <w:b/>
              </w:rPr>
              <w:lastRenderedPageBreak/>
              <w:t>Aktivnost/ Projekt:</w:t>
            </w:r>
          </w:p>
        </w:tc>
        <w:tc>
          <w:tcPr>
            <w:tcW w:w="2671" w:type="dxa"/>
            <w:shd w:val="clear" w:color="auto" w:fill="auto"/>
          </w:tcPr>
          <w:p w14:paraId="12CC8825" w14:textId="77777777" w:rsidR="002551A5" w:rsidRPr="009B11AA" w:rsidRDefault="002551A5" w:rsidP="00B8139C">
            <w:pPr>
              <w:rPr>
                <w:b/>
              </w:rPr>
            </w:pPr>
            <w:r w:rsidRPr="009B11AA">
              <w:rPr>
                <w:b/>
              </w:rPr>
              <w:t>A004030403001</w:t>
            </w:r>
          </w:p>
          <w:p w14:paraId="2B9571C3" w14:textId="55490CD9" w:rsidR="002551A5" w:rsidRPr="009B11AA" w:rsidRDefault="002551A5" w:rsidP="00B8139C">
            <w:pPr>
              <w:rPr>
                <w:b/>
              </w:rPr>
            </w:pPr>
            <w:r w:rsidRPr="009B11AA">
              <w:rPr>
                <w:b/>
              </w:rPr>
              <w:t>A004030A403001</w:t>
            </w:r>
          </w:p>
        </w:tc>
        <w:tc>
          <w:tcPr>
            <w:tcW w:w="5575" w:type="dxa"/>
            <w:shd w:val="clear" w:color="auto" w:fill="auto"/>
          </w:tcPr>
          <w:p w14:paraId="1CA4ADF5" w14:textId="246A84FB" w:rsidR="002551A5" w:rsidRPr="009B11AA" w:rsidRDefault="002551A5" w:rsidP="008B1470">
            <w:pPr>
              <w:tabs>
                <w:tab w:val="right" w:pos="5359"/>
              </w:tabs>
              <w:rPr>
                <w:b/>
              </w:rPr>
            </w:pPr>
            <w:r w:rsidRPr="009B11AA">
              <w:rPr>
                <w:b/>
              </w:rPr>
              <w:t xml:space="preserve">PRIHODI ZA POSEBNE NAMJENE </w:t>
            </w:r>
            <w:r w:rsidR="008B1470" w:rsidRPr="009B11AA">
              <w:rPr>
                <w:b/>
              </w:rPr>
              <w:tab/>
            </w:r>
            <w:r w:rsidR="00FF60CC" w:rsidRPr="009B11AA">
              <w:rPr>
                <w:b/>
              </w:rPr>
              <w:t>1.480,00</w:t>
            </w:r>
            <w:r w:rsidR="008B1470" w:rsidRPr="009B11AA">
              <w:rPr>
                <w:b/>
              </w:rPr>
              <w:t>€</w:t>
            </w:r>
          </w:p>
          <w:p w14:paraId="1F3A08E7" w14:textId="2E0EDCE6" w:rsidR="002551A5" w:rsidRPr="009B11AA" w:rsidRDefault="002551A5" w:rsidP="00B8139C">
            <w:pPr>
              <w:rPr>
                <w:b/>
              </w:rPr>
            </w:pPr>
            <w:r w:rsidRPr="009B11AA">
              <w:rPr>
                <w:b/>
              </w:rPr>
              <w:t xml:space="preserve">VLASTITI PRIHODI </w:t>
            </w:r>
          </w:p>
        </w:tc>
      </w:tr>
      <w:tr w:rsidR="002551A5" w:rsidRPr="009B11AA" w14:paraId="32439D89" w14:textId="77777777" w:rsidTr="002551A5">
        <w:trPr>
          <w:trHeight w:val="73"/>
        </w:trPr>
        <w:tc>
          <w:tcPr>
            <w:tcW w:w="2127" w:type="dxa"/>
            <w:shd w:val="clear" w:color="auto" w:fill="D9D9D9"/>
          </w:tcPr>
          <w:p w14:paraId="590F23BA" w14:textId="77777777" w:rsidR="002551A5" w:rsidRPr="009B11AA" w:rsidRDefault="002551A5" w:rsidP="00B8139C">
            <w:pPr>
              <w:rPr>
                <w:b/>
              </w:rPr>
            </w:pPr>
            <w:r w:rsidRPr="009B11AA">
              <w:rPr>
                <w:b/>
              </w:rPr>
              <w:t xml:space="preserve">Opis aktivnosti / projekta </w:t>
            </w:r>
          </w:p>
        </w:tc>
        <w:tc>
          <w:tcPr>
            <w:tcW w:w="8246" w:type="dxa"/>
            <w:gridSpan w:val="2"/>
            <w:shd w:val="clear" w:color="auto" w:fill="auto"/>
          </w:tcPr>
          <w:p w14:paraId="2967CE5B" w14:textId="77777777" w:rsidR="002551A5" w:rsidRPr="009B11AA" w:rsidRDefault="002551A5" w:rsidP="002551A5">
            <w:pPr>
              <w:jc w:val="both"/>
              <w:rPr>
                <w:bCs/>
                <w:color w:val="000000"/>
              </w:rPr>
            </w:pPr>
          </w:p>
          <w:p w14:paraId="377454D2" w14:textId="25B4C5D7" w:rsidR="002551A5" w:rsidRPr="009B11AA" w:rsidRDefault="002551A5" w:rsidP="002551A5">
            <w:pPr>
              <w:jc w:val="both"/>
              <w:rPr>
                <w:bCs/>
                <w:color w:val="000000"/>
              </w:rPr>
            </w:pPr>
            <w:r w:rsidRPr="009B11AA">
              <w:rPr>
                <w:bCs/>
                <w:color w:val="000000"/>
              </w:rPr>
              <w:t>Planirano je da će se u 202</w:t>
            </w:r>
            <w:r w:rsidR="00FF60CC" w:rsidRPr="009B11AA">
              <w:rPr>
                <w:bCs/>
                <w:color w:val="000000"/>
              </w:rPr>
              <w:t>5</w:t>
            </w:r>
            <w:r w:rsidRPr="009B11AA">
              <w:rPr>
                <w:bCs/>
                <w:color w:val="000000"/>
              </w:rPr>
              <w:t>.</w:t>
            </w:r>
            <w:r w:rsidR="00FF60CC" w:rsidRPr="009B11AA">
              <w:rPr>
                <w:bCs/>
                <w:color w:val="000000"/>
              </w:rPr>
              <w:t xml:space="preserve"> ,</w:t>
            </w:r>
            <w:r w:rsidRPr="009B11AA">
              <w:rPr>
                <w:bCs/>
                <w:color w:val="000000"/>
              </w:rPr>
              <w:t xml:space="preserve"> 202</w:t>
            </w:r>
            <w:r w:rsidR="00FF60CC" w:rsidRPr="009B11AA">
              <w:rPr>
                <w:bCs/>
                <w:color w:val="000000"/>
              </w:rPr>
              <w:t>6</w:t>
            </w:r>
            <w:r w:rsidRPr="009B11AA">
              <w:rPr>
                <w:bCs/>
                <w:color w:val="000000"/>
              </w:rPr>
              <w:t>. i 202</w:t>
            </w:r>
            <w:r w:rsidR="00FF60CC" w:rsidRPr="009B11AA">
              <w:rPr>
                <w:bCs/>
                <w:color w:val="000000"/>
              </w:rPr>
              <w:t>7</w:t>
            </w:r>
            <w:r w:rsidRPr="009B11AA">
              <w:rPr>
                <w:bCs/>
                <w:color w:val="000000"/>
              </w:rPr>
              <w:t xml:space="preserve">. godini koristiti: </w:t>
            </w:r>
          </w:p>
          <w:p w14:paraId="7372CCC5" w14:textId="77777777" w:rsidR="008676F6" w:rsidRPr="009B11AA" w:rsidRDefault="008676F6" w:rsidP="002551A5">
            <w:pPr>
              <w:jc w:val="both"/>
              <w:rPr>
                <w:bCs/>
                <w:color w:val="000000"/>
              </w:rPr>
            </w:pPr>
          </w:p>
          <w:p w14:paraId="27FC12CA" w14:textId="1722278A" w:rsidR="002551A5" w:rsidRDefault="002551A5" w:rsidP="002551A5">
            <w:pPr>
              <w:jc w:val="both"/>
              <w:rPr>
                <w:bCs/>
                <w:color w:val="000000"/>
              </w:rPr>
            </w:pPr>
            <w:r w:rsidRPr="009B11AA">
              <w:rPr>
                <w:bCs/>
                <w:color w:val="000000"/>
              </w:rPr>
              <w:t xml:space="preserve">  - iz prihoda za posebne namjene ( participacija za školsku </w:t>
            </w:r>
            <w:r w:rsidR="00FF60CC" w:rsidRPr="009B11AA">
              <w:rPr>
                <w:bCs/>
                <w:color w:val="000000"/>
              </w:rPr>
              <w:t>kuhinju, ispite</w:t>
            </w:r>
            <w:r w:rsidRPr="009B11AA">
              <w:rPr>
                <w:bCs/>
                <w:color w:val="000000"/>
              </w:rPr>
              <w:t xml:space="preserve"> i  osiguranje učenika ) ostvariti prihod 780,00 eura</w:t>
            </w:r>
          </w:p>
          <w:p w14:paraId="3CF50CD9" w14:textId="1E85F042" w:rsidR="00694E87" w:rsidRDefault="00694E87" w:rsidP="00B8139C">
            <w:pPr>
              <w:jc w:val="both"/>
              <w:rPr>
                <w:bCs/>
                <w:color w:val="000000"/>
              </w:rPr>
            </w:pPr>
            <w:r>
              <w:rPr>
                <w:bCs/>
                <w:color w:val="000000"/>
              </w:rPr>
              <w:t xml:space="preserve"> - vlastita sredstva 700,00 eura </w:t>
            </w:r>
          </w:p>
          <w:p w14:paraId="3F476D94" w14:textId="23931F1B" w:rsidR="002551A5" w:rsidRPr="009B11AA" w:rsidRDefault="00694E87" w:rsidP="00B8139C">
            <w:pPr>
              <w:jc w:val="both"/>
            </w:pPr>
            <w:r>
              <w:t>Učenička zadruga "</w:t>
            </w:r>
            <w:proofErr w:type="spellStart"/>
            <w:r>
              <w:t>Kumpanija</w:t>
            </w:r>
            <w:proofErr w:type="spellEnd"/>
            <w:r>
              <w:t>" je kreativna platforma koja okuplja učenike s ciljem zajedničkog rada na različitim projektima. Fokusira se na razvoj vještina, promicanje lokalne kulture i tradicije, te poticanje inovativnosti i poduzetništva među mladima. Kroz sudjelovanje na smotrama, natjecanjima i radionicama, članovi zadruge imaju priliku učiti, stvarati i povezivati se s drugima, dok istovremeno doprinose svojoj zajednici. Voditelj zadruge je učiteljica Mirna Pavišić.</w:t>
            </w:r>
          </w:p>
        </w:tc>
      </w:tr>
      <w:tr w:rsidR="002551A5" w:rsidRPr="009B11AA" w14:paraId="7BE5A134" w14:textId="77777777" w:rsidTr="002551A5">
        <w:trPr>
          <w:trHeight w:val="259"/>
        </w:trPr>
        <w:tc>
          <w:tcPr>
            <w:tcW w:w="2127" w:type="dxa"/>
            <w:shd w:val="clear" w:color="auto" w:fill="D9D9D9"/>
          </w:tcPr>
          <w:p w14:paraId="66FF5148" w14:textId="77777777" w:rsidR="002551A5" w:rsidRPr="009B11AA" w:rsidRDefault="002551A5" w:rsidP="00B8139C">
            <w:pPr>
              <w:rPr>
                <w:b/>
              </w:rPr>
            </w:pPr>
            <w:r w:rsidRPr="009B11AA">
              <w:rPr>
                <w:b/>
              </w:rPr>
              <w:t>Obrazloženje izračuna financijskih sredstava:</w:t>
            </w:r>
          </w:p>
        </w:tc>
        <w:tc>
          <w:tcPr>
            <w:tcW w:w="8246" w:type="dxa"/>
            <w:gridSpan w:val="2"/>
            <w:shd w:val="clear" w:color="auto" w:fill="auto"/>
          </w:tcPr>
          <w:p w14:paraId="38464C30" w14:textId="76EDC4D2" w:rsidR="002551A5" w:rsidRPr="009B11AA" w:rsidRDefault="008676F6" w:rsidP="00B8139C">
            <w:pPr>
              <w:pStyle w:val="Default"/>
            </w:pPr>
            <w:r w:rsidRPr="009B11AA">
              <w:t>Osiguranje je napravljeno na osnovu police od prošle godine s blagim povećanje s obzirom da je povećan broj učenika.</w:t>
            </w:r>
          </w:p>
        </w:tc>
      </w:tr>
      <w:tr w:rsidR="002551A5" w:rsidRPr="009B11AA" w14:paraId="4C2473E4" w14:textId="77777777" w:rsidTr="002551A5">
        <w:trPr>
          <w:trHeight w:val="259"/>
        </w:trPr>
        <w:tc>
          <w:tcPr>
            <w:tcW w:w="10373" w:type="dxa"/>
            <w:gridSpan w:val="3"/>
            <w:shd w:val="clear" w:color="auto" w:fill="FFFFFF"/>
          </w:tcPr>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466"/>
              <w:gridCol w:w="1321"/>
              <w:gridCol w:w="1321"/>
              <w:gridCol w:w="1353"/>
              <w:gridCol w:w="1611"/>
              <w:gridCol w:w="1596"/>
            </w:tblGrid>
            <w:tr w:rsidR="00FF60CC" w:rsidRPr="009B11AA" w14:paraId="24FBEA9C" w14:textId="77777777" w:rsidTr="00BA1DEF">
              <w:trPr>
                <w:trHeight w:val="973"/>
              </w:trPr>
              <w:tc>
                <w:tcPr>
                  <w:tcW w:w="1581" w:type="dxa"/>
                  <w:shd w:val="clear" w:color="auto" w:fill="D9D9D9"/>
                </w:tcPr>
                <w:p w14:paraId="33664AF1" w14:textId="33138923" w:rsidR="00FF60CC" w:rsidRPr="009B11AA" w:rsidRDefault="00FF60CC" w:rsidP="00FF60CC">
                  <w:pPr>
                    <w:jc w:val="center"/>
                    <w:rPr>
                      <w:b/>
                      <w:bCs/>
                      <w:color w:val="000000"/>
                    </w:rPr>
                  </w:pPr>
                  <w:r w:rsidRPr="009B11AA">
                    <w:rPr>
                      <w:b/>
                      <w:bCs/>
                      <w:color w:val="000000"/>
                    </w:rPr>
                    <w:t>Pregled planiranih sredstava</w:t>
                  </w:r>
                </w:p>
              </w:tc>
              <w:tc>
                <w:tcPr>
                  <w:tcW w:w="1466" w:type="dxa"/>
                  <w:shd w:val="clear" w:color="auto" w:fill="D9D9D9"/>
                </w:tcPr>
                <w:p w14:paraId="7655CD8C" w14:textId="0F80DC5C" w:rsidR="00FF60CC" w:rsidRPr="009B11AA" w:rsidRDefault="00FF60CC" w:rsidP="00FF60CC">
                  <w:pPr>
                    <w:jc w:val="center"/>
                    <w:rPr>
                      <w:b/>
                      <w:bCs/>
                      <w:color w:val="000000"/>
                    </w:rPr>
                  </w:pPr>
                  <w:r w:rsidRPr="009B11AA">
                    <w:rPr>
                      <w:b/>
                      <w:bCs/>
                      <w:color w:val="000000"/>
                    </w:rPr>
                    <w:t>Izvršenje 2023.</w:t>
                  </w:r>
                </w:p>
              </w:tc>
              <w:tc>
                <w:tcPr>
                  <w:tcW w:w="1321" w:type="dxa"/>
                  <w:shd w:val="clear" w:color="auto" w:fill="D9D9D9"/>
                </w:tcPr>
                <w:p w14:paraId="54BB776F" w14:textId="5D926453" w:rsidR="00FF60CC" w:rsidRPr="009B11AA" w:rsidRDefault="00FF60CC" w:rsidP="00FF60CC">
                  <w:pPr>
                    <w:jc w:val="center"/>
                    <w:rPr>
                      <w:b/>
                      <w:bCs/>
                      <w:color w:val="000000"/>
                    </w:rPr>
                  </w:pPr>
                  <w:r w:rsidRPr="009B11AA">
                    <w:rPr>
                      <w:b/>
                      <w:bCs/>
                      <w:color w:val="000000"/>
                    </w:rPr>
                    <w:t>Proračun 2024.</w:t>
                  </w:r>
                </w:p>
              </w:tc>
              <w:tc>
                <w:tcPr>
                  <w:tcW w:w="1321" w:type="dxa"/>
                  <w:shd w:val="clear" w:color="auto" w:fill="D9D9D9"/>
                </w:tcPr>
                <w:p w14:paraId="36E1B5AA" w14:textId="541FB91D" w:rsidR="00FF60CC" w:rsidRPr="009B11AA" w:rsidRDefault="00FF60CC" w:rsidP="00FF60CC">
                  <w:pPr>
                    <w:jc w:val="center"/>
                    <w:rPr>
                      <w:b/>
                      <w:bCs/>
                      <w:color w:val="000000"/>
                    </w:rPr>
                  </w:pPr>
                  <w:r w:rsidRPr="009B11AA">
                    <w:rPr>
                      <w:b/>
                      <w:bCs/>
                      <w:color w:val="000000"/>
                    </w:rPr>
                    <w:t>I. Rebalans 2024.</w:t>
                  </w:r>
                </w:p>
              </w:tc>
              <w:tc>
                <w:tcPr>
                  <w:tcW w:w="1353" w:type="dxa"/>
                  <w:shd w:val="clear" w:color="auto" w:fill="D9D9D9"/>
                </w:tcPr>
                <w:p w14:paraId="0C031A85" w14:textId="600D7C21" w:rsidR="00FF60CC" w:rsidRPr="009B11AA" w:rsidRDefault="00FF60CC" w:rsidP="00FF60CC">
                  <w:pPr>
                    <w:jc w:val="center"/>
                    <w:rPr>
                      <w:b/>
                      <w:bCs/>
                      <w:color w:val="000000"/>
                    </w:rPr>
                  </w:pPr>
                  <w:r w:rsidRPr="009B11AA">
                    <w:rPr>
                      <w:b/>
                      <w:bCs/>
                      <w:color w:val="000000"/>
                    </w:rPr>
                    <w:t>Plan 2025.</w:t>
                  </w:r>
                </w:p>
              </w:tc>
              <w:tc>
                <w:tcPr>
                  <w:tcW w:w="1611" w:type="dxa"/>
                  <w:shd w:val="clear" w:color="auto" w:fill="D9D9D9"/>
                </w:tcPr>
                <w:p w14:paraId="6E1D1909" w14:textId="005FDBBA" w:rsidR="00FF60CC" w:rsidRPr="009B11AA" w:rsidRDefault="00FF60CC" w:rsidP="00FF60CC">
                  <w:pPr>
                    <w:jc w:val="center"/>
                    <w:rPr>
                      <w:b/>
                      <w:bCs/>
                      <w:color w:val="000000"/>
                    </w:rPr>
                  </w:pPr>
                  <w:r w:rsidRPr="009B11AA">
                    <w:rPr>
                      <w:b/>
                      <w:bCs/>
                      <w:color w:val="000000"/>
                    </w:rPr>
                    <w:t>Projekcija 2026.</w:t>
                  </w:r>
                </w:p>
              </w:tc>
              <w:tc>
                <w:tcPr>
                  <w:tcW w:w="1596" w:type="dxa"/>
                  <w:shd w:val="clear" w:color="auto" w:fill="D9D9D9"/>
                </w:tcPr>
                <w:p w14:paraId="6D565B5D" w14:textId="787D2AF6" w:rsidR="00FF60CC" w:rsidRPr="009B11AA" w:rsidRDefault="00FF60CC" w:rsidP="00FF60CC">
                  <w:pPr>
                    <w:jc w:val="center"/>
                    <w:rPr>
                      <w:bCs/>
                      <w:color w:val="000000"/>
                    </w:rPr>
                  </w:pPr>
                  <w:r w:rsidRPr="009B11AA">
                    <w:rPr>
                      <w:b/>
                      <w:bCs/>
                      <w:color w:val="000000"/>
                    </w:rPr>
                    <w:t>Projekcija 2027.</w:t>
                  </w:r>
                </w:p>
              </w:tc>
            </w:tr>
            <w:tr w:rsidR="002551A5" w:rsidRPr="009B11AA" w14:paraId="219275FD" w14:textId="77777777" w:rsidTr="00BA1DEF">
              <w:trPr>
                <w:trHeight w:val="757"/>
              </w:trPr>
              <w:tc>
                <w:tcPr>
                  <w:tcW w:w="1581" w:type="dxa"/>
                  <w:tcBorders>
                    <w:top w:val="single" w:sz="4" w:space="0" w:color="auto"/>
                    <w:left w:val="single" w:sz="4" w:space="0" w:color="auto"/>
                    <w:bottom w:val="single" w:sz="4" w:space="0" w:color="auto"/>
                    <w:right w:val="single" w:sz="4" w:space="0" w:color="auto"/>
                  </w:tcBorders>
                  <w:shd w:val="clear" w:color="auto" w:fill="FFFFFF"/>
                </w:tcPr>
                <w:p w14:paraId="6F6424D5" w14:textId="77777777" w:rsidR="002551A5" w:rsidRPr="009B11AA" w:rsidRDefault="002551A5" w:rsidP="00B8139C">
                  <w:pPr>
                    <w:rPr>
                      <w:bCs/>
                      <w:color w:val="000000"/>
                    </w:rPr>
                  </w:pPr>
                  <w:r w:rsidRPr="009B11AA">
                    <w:rPr>
                      <w:bCs/>
                      <w:color w:val="000000"/>
                    </w:rPr>
                    <w:t xml:space="preserve">Glava </w:t>
                  </w:r>
                </w:p>
                <w:p w14:paraId="6FE5E820" w14:textId="77777777" w:rsidR="002551A5" w:rsidRPr="009B11AA" w:rsidRDefault="002551A5" w:rsidP="00B8139C">
                  <w:r w:rsidRPr="009B11AA">
                    <w:rPr>
                      <w:bCs/>
                      <w:color w:val="000000"/>
                    </w:rPr>
                    <w:t>(šifra i naziv)</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6207116E" w14:textId="5F961FCE" w:rsidR="002551A5" w:rsidRPr="009B11AA" w:rsidRDefault="00FF60CC" w:rsidP="00B8139C">
                  <w:pPr>
                    <w:jc w:val="right"/>
                    <w:rPr>
                      <w:bCs/>
                      <w:color w:val="000000"/>
                    </w:rPr>
                  </w:pPr>
                  <w:r w:rsidRPr="009B11AA">
                    <w:rPr>
                      <w:bCs/>
                      <w:color w:val="000000"/>
                    </w:rPr>
                    <w:t>631,35</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443481E7" w14:textId="5BFA81E6" w:rsidR="002551A5" w:rsidRPr="009B11AA" w:rsidRDefault="00FF60CC" w:rsidP="00B8139C">
                  <w:pPr>
                    <w:jc w:val="right"/>
                    <w:rPr>
                      <w:bCs/>
                      <w:color w:val="000000"/>
                    </w:rPr>
                  </w:pPr>
                  <w:r w:rsidRPr="009B11AA">
                    <w:rPr>
                      <w:bCs/>
                      <w:color w:val="000000"/>
                    </w:rPr>
                    <w:t>981,99</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2D6845B3" w14:textId="0E5A5237" w:rsidR="002551A5" w:rsidRPr="009B11AA" w:rsidRDefault="00FF60CC" w:rsidP="00B8139C">
                  <w:pPr>
                    <w:jc w:val="right"/>
                    <w:rPr>
                      <w:bCs/>
                      <w:color w:val="000000"/>
                    </w:rPr>
                  </w:pPr>
                  <w:r w:rsidRPr="009B11AA">
                    <w:rPr>
                      <w:bCs/>
                      <w:color w:val="000000"/>
                    </w:rPr>
                    <w:t>481,99</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1446A225" w14:textId="115BC1C6" w:rsidR="002551A5" w:rsidRPr="009B11AA" w:rsidRDefault="00FF60CC" w:rsidP="00B8139C">
                  <w:pPr>
                    <w:jc w:val="right"/>
                    <w:rPr>
                      <w:bCs/>
                      <w:color w:val="000000"/>
                    </w:rPr>
                  </w:pPr>
                  <w:r w:rsidRPr="009B11AA">
                    <w:rPr>
                      <w:bCs/>
                      <w:color w:val="000000"/>
                    </w:rPr>
                    <w:t>1.480,00</w:t>
                  </w:r>
                </w:p>
              </w:tc>
              <w:tc>
                <w:tcPr>
                  <w:tcW w:w="1611" w:type="dxa"/>
                  <w:tcBorders>
                    <w:top w:val="single" w:sz="4" w:space="0" w:color="auto"/>
                    <w:left w:val="single" w:sz="4" w:space="0" w:color="auto"/>
                    <w:bottom w:val="single" w:sz="4" w:space="0" w:color="auto"/>
                    <w:right w:val="single" w:sz="4" w:space="0" w:color="auto"/>
                  </w:tcBorders>
                  <w:shd w:val="clear" w:color="auto" w:fill="FFFFFF"/>
                </w:tcPr>
                <w:p w14:paraId="74C72F2B" w14:textId="2DEB9D04" w:rsidR="002551A5" w:rsidRPr="009B11AA" w:rsidRDefault="00FF60CC" w:rsidP="00B8139C">
                  <w:pPr>
                    <w:jc w:val="right"/>
                    <w:rPr>
                      <w:bCs/>
                      <w:color w:val="000000"/>
                    </w:rPr>
                  </w:pPr>
                  <w:r w:rsidRPr="009B11AA">
                    <w:rPr>
                      <w:bCs/>
                      <w:color w:val="000000"/>
                    </w:rPr>
                    <w:t>1.480,00</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8697AA3" w14:textId="46C6381A" w:rsidR="002551A5" w:rsidRPr="009B11AA" w:rsidRDefault="00FF60CC" w:rsidP="00B8139C">
                  <w:pPr>
                    <w:jc w:val="right"/>
                    <w:rPr>
                      <w:bCs/>
                      <w:color w:val="000000"/>
                    </w:rPr>
                  </w:pPr>
                  <w:r w:rsidRPr="009B11AA">
                    <w:rPr>
                      <w:bCs/>
                      <w:color w:val="000000"/>
                    </w:rPr>
                    <w:t>1.480,00</w:t>
                  </w:r>
                </w:p>
              </w:tc>
            </w:tr>
            <w:tr w:rsidR="00FF60CC" w:rsidRPr="009B11AA" w14:paraId="1A6ABCD9" w14:textId="77777777" w:rsidTr="00BA1DEF">
              <w:trPr>
                <w:trHeight w:val="757"/>
              </w:trPr>
              <w:tc>
                <w:tcPr>
                  <w:tcW w:w="1581" w:type="dxa"/>
                  <w:tcBorders>
                    <w:top w:val="single" w:sz="4" w:space="0" w:color="auto"/>
                    <w:left w:val="single" w:sz="4" w:space="0" w:color="auto"/>
                    <w:bottom w:val="single" w:sz="4" w:space="0" w:color="auto"/>
                    <w:right w:val="single" w:sz="4" w:space="0" w:color="auto"/>
                  </w:tcBorders>
                  <w:shd w:val="clear" w:color="auto" w:fill="FFFFFF"/>
                </w:tcPr>
                <w:p w14:paraId="0AC53C49" w14:textId="77777777" w:rsidR="00FF60CC" w:rsidRPr="009B11AA" w:rsidRDefault="00FF60CC" w:rsidP="00FF60CC">
                  <w:pPr>
                    <w:rPr>
                      <w:b/>
                      <w:bCs/>
                      <w:color w:val="000000"/>
                    </w:rPr>
                  </w:pPr>
                  <w:r w:rsidRPr="009B11AA">
                    <w:rPr>
                      <w:b/>
                      <w:bCs/>
                      <w:color w:val="000000"/>
                    </w:rPr>
                    <w:t xml:space="preserve">UKUPNO RAZDJEL </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BA67A09" w14:textId="26113D25" w:rsidR="00FF60CC" w:rsidRPr="009B11AA" w:rsidRDefault="00FF60CC" w:rsidP="00FF60CC">
                  <w:pPr>
                    <w:jc w:val="right"/>
                    <w:rPr>
                      <w:color w:val="000000"/>
                    </w:rPr>
                  </w:pPr>
                  <w:r w:rsidRPr="009B11AA">
                    <w:rPr>
                      <w:color w:val="000000"/>
                    </w:rPr>
                    <w:t>631,35</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4CA489FA" w14:textId="76667B3D" w:rsidR="00FF60CC" w:rsidRPr="009B11AA" w:rsidRDefault="00FF60CC" w:rsidP="00FF60CC">
                  <w:pPr>
                    <w:jc w:val="right"/>
                    <w:rPr>
                      <w:color w:val="000000"/>
                    </w:rPr>
                  </w:pPr>
                  <w:r w:rsidRPr="009B11AA">
                    <w:rPr>
                      <w:color w:val="000000"/>
                    </w:rPr>
                    <w:t>981,99</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5F4E2C70" w14:textId="5BC3EBF8" w:rsidR="00FF60CC" w:rsidRPr="009B11AA" w:rsidRDefault="00FF60CC" w:rsidP="00FF60CC">
                  <w:pPr>
                    <w:jc w:val="right"/>
                    <w:rPr>
                      <w:color w:val="000000"/>
                    </w:rPr>
                  </w:pPr>
                  <w:r w:rsidRPr="009B11AA">
                    <w:rPr>
                      <w:color w:val="000000"/>
                    </w:rPr>
                    <w:t>481,99</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550B9EC0" w14:textId="7554313C" w:rsidR="00FF60CC" w:rsidRPr="009B11AA" w:rsidRDefault="00FF60CC" w:rsidP="00FF60CC">
                  <w:pPr>
                    <w:jc w:val="right"/>
                    <w:rPr>
                      <w:color w:val="000000"/>
                    </w:rPr>
                  </w:pPr>
                  <w:r w:rsidRPr="009B11AA">
                    <w:rPr>
                      <w:color w:val="000000"/>
                    </w:rPr>
                    <w:t>1.480,00</w:t>
                  </w:r>
                </w:p>
              </w:tc>
              <w:tc>
                <w:tcPr>
                  <w:tcW w:w="1611" w:type="dxa"/>
                  <w:tcBorders>
                    <w:top w:val="single" w:sz="4" w:space="0" w:color="auto"/>
                    <w:left w:val="single" w:sz="4" w:space="0" w:color="auto"/>
                    <w:bottom w:val="single" w:sz="4" w:space="0" w:color="auto"/>
                    <w:right w:val="single" w:sz="4" w:space="0" w:color="auto"/>
                  </w:tcBorders>
                  <w:shd w:val="clear" w:color="auto" w:fill="FFFFFF"/>
                </w:tcPr>
                <w:p w14:paraId="39D61254" w14:textId="39F1CD53" w:rsidR="00FF60CC" w:rsidRPr="009B11AA" w:rsidRDefault="00FF60CC" w:rsidP="00FF60CC">
                  <w:pPr>
                    <w:jc w:val="right"/>
                    <w:rPr>
                      <w:color w:val="000000"/>
                    </w:rPr>
                  </w:pPr>
                  <w:r w:rsidRPr="009B11AA">
                    <w:rPr>
                      <w:color w:val="000000"/>
                    </w:rPr>
                    <w:t>1.480,00</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489ED8A" w14:textId="0C5EACD1" w:rsidR="00FF60CC" w:rsidRPr="009B11AA" w:rsidRDefault="00FF60CC" w:rsidP="00FF60CC">
                  <w:pPr>
                    <w:jc w:val="right"/>
                    <w:rPr>
                      <w:color w:val="000000"/>
                    </w:rPr>
                  </w:pPr>
                  <w:r w:rsidRPr="009B11AA">
                    <w:rPr>
                      <w:color w:val="000000"/>
                    </w:rPr>
                    <w:t>1.480,00</w:t>
                  </w:r>
                </w:p>
              </w:tc>
            </w:tr>
          </w:tbl>
          <w:p w14:paraId="0BDB9206" w14:textId="77777777" w:rsidR="002551A5" w:rsidRPr="009B11AA" w:rsidRDefault="002551A5" w:rsidP="00B8139C">
            <w:pPr>
              <w:widowControl w:val="0"/>
              <w:spacing w:line="276" w:lineRule="auto"/>
              <w:rPr>
                <w:i/>
              </w:rPr>
            </w:pPr>
          </w:p>
          <w:p w14:paraId="017DA4B5" w14:textId="77777777" w:rsidR="002551A5" w:rsidRPr="009B11AA" w:rsidRDefault="002551A5" w:rsidP="00B8139C"/>
        </w:tc>
      </w:tr>
      <w:tr w:rsidR="002551A5" w:rsidRPr="009B11AA" w14:paraId="44B8C9A6" w14:textId="77777777" w:rsidTr="002551A5">
        <w:trPr>
          <w:trHeight w:val="259"/>
        </w:trPr>
        <w:tc>
          <w:tcPr>
            <w:tcW w:w="2127" w:type="dxa"/>
            <w:shd w:val="clear" w:color="auto" w:fill="D9D9D9"/>
          </w:tcPr>
          <w:p w14:paraId="2D7EDE41" w14:textId="257F0841" w:rsidR="002551A5" w:rsidRPr="009B11AA" w:rsidRDefault="002551A5" w:rsidP="00B8139C">
            <w:pPr>
              <w:rPr>
                <w:b/>
              </w:rPr>
            </w:pPr>
            <w:r w:rsidRPr="009B11AA">
              <w:rPr>
                <w:b/>
              </w:rPr>
              <w:t>Obrazloženja odstupanja od projekcija za 202</w:t>
            </w:r>
            <w:r w:rsidR="009B11AA" w:rsidRPr="009B11AA">
              <w:rPr>
                <w:b/>
              </w:rPr>
              <w:t>5</w:t>
            </w:r>
            <w:r w:rsidRPr="009B11AA">
              <w:rPr>
                <w:b/>
              </w:rPr>
              <w:t>. i 202</w:t>
            </w:r>
            <w:r w:rsidR="009B11AA" w:rsidRPr="009B11AA">
              <w:rPr>
                <w:b/>
              </w:rPr>
              <w:t>6</w:t>
            </w:r>
            <w:r w:rsidRPr="009B11AA">
              <w:rPr>
                <w:b/>
              </w:rPr>
              <w:t>. usvojenih u prošlogodišnjem Proračunu</w:t>
            </w:r>
          </w:p>
        </w:tc>
        <w:tc>
          <w:tcPr>
            <w:tcW w:w="8246" w:type="dxa"/>
            <w:gridSpan w:val="2"/>
            <w:shd w:val="clear" w:color="auto" w:fill="auto"/>
          </w:tcPr>
          <w:p w14:paraId="77211C2E" w14:textId="77777777" w:rsidR="002551A5" w:rsidRPr="009B11AA" w:rsidRDefault="002551A5" w:rsidP="00B8139C">
            <w:pPr>
              <w:rPr>
                <w:i/>
                <w:color w:val="FF0000"/>
              </w:rPr>
            </w:pPr>
          </w:p>
          <w:p w14:paraId="4C43163C" w14:textId="77777777" w:rsidR="002551A5" w:rsidRPr="009B11AA" w:rsidRDefault="002551A5" w:rsidP="00B8139C">
            <w:r w:rsidRPr="009B11AA">
              <w:t xml:space="preserve">Nema odstupanja. </w:t>
            </w:r>
          </w:p>
        </w:tc>
      </w:tr>
    </w:tbl>
    <w:p w14:paraId="001CB495" w14:textId="77777777" w:rsidR="002551A5" w:rsidRPr="009B11AA" w:rsidRDefault="002551A5" w:rsidP="002551A5">
      <w:pPr>
        <w:rPr>
          <w:color w:val="FF0000"/>
        </w:rPr>
      </w:pPr>
    </w:p>
    <w:p w14:paraId="5D791849" w14:textId="77777777" w:rsidR="00026D03" w:rsidRPr="009B11AA" w:rsidRDefault="00026D03" w:rsidP="002551A5">
      <w:pPr>
        <w:rPr>
          <w:color w:val="FF0000"/>
        </w:rPr>
      </w:pPr>
    </w:p>
    <w:tbl>
      <w:tblPr>
        <w:tblW w:w="10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985"/>
        <w:gridCol w:w="1022"/>
        <w:gridCol w:w="1955"/>
        <w:gridCol w:w="1317"/>
        <w:gridCol w:w="1190"/>
        <w:gridCol w:w="1190"/>
      </w:tblGrid>
      <w:tr w:rsidR="002551A5" w:rsidRPr="009B11AA" w14:paraId="11CACF3E" w14:textId="77777777" w:rsidTr="002551A5">
        <w:trPr>
          <w:trHeight w:val="633"/>
        </w:trPr>
        <w:tc>
          <w:tcPr>
            <w:tcW w:w="1701" w:type="dxa"/>
            <w:shd w:val="clear" w:color="auto" w:fill="D9D9D9"/>
          </w:tcPr>
          <w:p w14:paraId="68487259" w14:textId="77777777" w:rsidR="002551A5" w:rsidRPr="009B11AA" w:rsidRDefault="002551A5" w:rsidP="00B8139C">
            <w:pPr>
              <w:jc w:val="center"/>
              <w:rPr>
                <w:b/>
              </w:rPr>
            </w:pPr>
            <w:r w:rsidRPr="009B11AA">
              <w:rPr>
                <w:b/>
              </w:rPr>
              <w:t>Pokazatelj učinka</w:t>
            </w:r>
          </w:p>
        </w:tc>
        <w:tc>
          <w:tcPr>
            <w:tcW w:w="1985" w:type="dxa"/>
            <w:shd w:val="clear" w:color="auto" w:fill="D9D9D9"/>
          </w:tcPr>
          <w:p w14:paraId="3E579F58" w14:textId="77777777" w:rsidR="002551A5" w:rsidRPr="009B11AA" w:rsidRDefault="002551A5" w:rsidP="00B8139C">
            <w:pPr>
              <w:jc w:val="center"/>
              <w:rPr>
                <w:b/>
              </w:rPr>
            </w:pPr>
            <w:r w:rsidRPr="009B11AA">
              <w:rPr>
                <w:b/>
              </w:rPr>
              <w:t>Definicija</w:t>
            </w:r>
          </w:p>
        </w:tc>
        <w:tc>
          <w:tcPr>
            <w:tcW w:w="1022" w:type="dxa"/>
            <w:shd w:val="clear" w:color="auto" w:fill="D9D9D9"/>
          </w:tcPr>
          <w:p w14:paraId="4288C11E" w14:textId="77777777" w:rsidR="002551A5" w:rsidRPr="009B11AA" w:rsidRDefault="002551A5" w:rsidP="00B8139C">
            <w:pPr>
              <w:jc w:val="center"/>
              <w:rPr>
                <w:b/>
              </w:rPr>
            </w:pPr>
            <w:r w:rsidRPr="009B11AA">
              <w:rPr>
                <w:b/>
              </w:rPr>
              <w:t>Jedinica</w:t>
            </w:r>
          </w:p>
        </w:tc>
        <w:tc>
          <w:tcPr>
            <w:tcW w:w="1955" w:type="dxa"/>
            <w:shd w:val="clear" w:color="auto" w:fill="D9D9D9"/>
          </w:tcPr>
          <w:p w14:paraId="1365870D" w14:textId="77777777" w:rsidR="002551A5" w:rsidRPr="009B11AA" w:rsidRDefault="002551A5" w:rsidP="00B8139C">
            <w:pPr>
              <w:jc w:val="center"/>
              <w:rPr>
                <w:b/>
              </w:rPr>
            </w:pPr>
            <w:r w:rsidRPr="009B11AA">
              <w:rPr>
                <w:b/>
              </w:rPr>
              <w:t>Izvor podataka</w:t>
            </w:r>
          </w:p>
        </w:tc>
        <w:tc>
          <w:tcPr>
            <w:tcW w:w="1317" w:type="dxa"/>
            <w:shd w:val="clear" w:color="auto" w:fill="D9D9D9"/>
          </w:tcPr>
          <w:p w14:paraId="38FAA775" w14:textId="18A7C13F" w:rsidR="002551A5" w:rsidRPr="009B11AA" w:rsidRDefault="002551A5" w:rsidP="00B8139C">
            <w:pPr>
              <w:jc w:val="center"/>
              <w:rPr>
                <w:b/>
              </w:rPr>
            </w:pPr>
            <w:r w:rsidRPr="009B11AA">
              <w:rPr>
                <w:b/>
              </w:rPr>
              <w:t>Ciljana vrijednost 202</w:t>
            </w:r>
            <w:r w:rsidR="008C34AD" w:rsidRPr="009B11AA">
              <w:rPr>
                <w:b/>
              </w:rPr>
              <w:t>5</w:t>
            </w:r>
            <w:r w:rsidRPr="009B11AA">
              <w:rPr>
                <w:b/>
              </w:rPr>
              <w:t>.</w:t>
            </w:r>
          </w:p>
        </w:tc>
        <w:tc>
          <w:tcPr>
            <w:tcW w:w="1190" w:type="dxa"/>
            <w:shd w:val="clear" w:color="auto" w:fill="D9D9D9"/>
          </w:tcPr>
          <w:p w14:paraId="02F71404" w14:textId="7018D9CC" w:rsidR="002551A5" w:rsidRPr="009B11AA" w:rsidRDefault="002551A5" w:rsidP="00B8139C">
            <w:pPr>
              <w:jc w:val="center"/>
              <w:rPr>
                <w:b/>
              </w:rPr>
            </w:pPr>
            <w:r w:rsidRPr="009B11AA">
              <w:rPr>
                <w:b/>
              </w:rPr>
              <w:t>Ciljana vrijednost 202</w:t>
            </w:r>
            <w:r w:rsidR="008C34AD" w:rsidRPr="009B11AA">
              <w:rPr>
                <w:b/>
              </w:rPr>
              <w:t>6</w:t>
            </w:r>
            <w:r w:rsidRPr="009B11AA">
              <w:rPr>
                <w:b/>
              </w:rPr>
              <w:t>.</w:t>
            </w:r>
          </w:p>
        </w:tc>
        <w:tc>
          <w:tcPr>
            <w:tcW w:w="1190" w:type="dxa"/>
            <w:shd w:val="clear" w:color="auto" w:fill="D9D9D9"/>
          </w:tcPr>
          <w:p w14:paraId="5BC78F21" w14:textId="35083189" w:rsidR="002551A5" w:rsidRPr="009B11AA" w:rsidRDefault="002551A5" w:rsidP="00B8139C">
            <w:pPr>
              <w:jc w:val="center"/>
              <w:rPr>
                <w:b/>
              </w:rPr>
            </w:pPr>
            <w:r w:rsidRPr="009B11AA">
              <w:rPr>
                <w:b/>
              </w:rPr>
              <w:t>Ciljana vrijednost 202</w:t>
            </w:r>
            <w:r w:rsidR="008C34AD" w:rsidRPr="009B11AA">
              <w:rPr>
                <w:b/>
              </w:rPr>
              <w:t>7</w:t>
            </w:r>
            <w:r w:rsidRPr="009B11AA">
              <w:rPr>
                <w:b/>
              </w:rPr>
              <w:t>.</w:t>
            </w:r>
          </w:p>
        </w:tc>
      </w:tr>
      <w:tr w:rsidR="002551A5" w:rsidRPr="009B11AA" w14:paraId="0E889CDF" w14:textId="77777777" w:rsidTr="002551A5">
        <w:trPr>
          <w:trHeight w:val="825"/>
        </w:trPr>
        <w:tc>
          <w:tcPr>
            <w:tcW w:w="1701" w:type="dxa"/>
            <w:shd w:val="clear" w:color="auto" w:fill="auto"/>
          </w:tcPr>
          <w:p w14:paraId="2C7D375F" w14:textId="77777777" w:rsidR="002551A5" w:rsidRPr="009B11AA" w:rsidRDefault="002551A5" w:rsidP="00B8139C">
            <w:r w:rsidRPr="009B11AA">
              <w:t xml:space="preserve">Omjer planiranih i ostvarenih rashoda </w:t>
            </w:r>
          </w:p>
        </w:tc>
        <w:tc>
          <w:tcPr>
            <w:tcW w:w="1985" w:type="dxa"/>
            <w:shd w:val="clear" w:color="auto" w:fill="auto"/>
          </w:tcPr>
          <w:p w14:paraId="5AC1F3AE" w14:textId="77777777" w:rsidR="002551A5" w:rsidRPr="009B11AA" w:rsidRDefault="002551A5" w:rsidP="00B8139C">
            <w:r w:rsidRPr="009B11AA">
              <w:t xml:space="preserve">Prihod bi trebali biti dostatni za pokriće rashoda </w:t>
            </w:r>
          </w:p>
        </w:tc>
        <w:tc>
          <w:tcPr>
            <w:tcW w:w="1022" w:type="dxa"/>
          </w:tcPr>
          <w:p w14:paraId="5DAE2E94" w14:textId="77777777" w:rsidR="002551A5" w:rsidRPr="009B11AA" w:rsidRDefault="002551A5" w:rsidP="00B8139C">
            <w:r w:rsidRPr="009B11AA">
              <w:t>EUR</w:t>
            </w:r>
          </w:p>
        </w:tc>
        <w:tc>
          <w:tcPr>
            <w:tcW w:w="1955" w:type="dxa"/>
          </w:tcPr>
          <w:p w14:paraId="7E3DD1D5" w14:textId="702F1D26" w:rsidR="002551A5" w:rsidRPr="009B11AA" w:rsidRDefault="008676F6" w:rsidP="00B8139C">
            <w:r w:rsidRPr="009B11AA">
              <w:t xml:space="preserve">MZO </w:t>
            </w:r>
          </w:p>
        </w:tc>
        <w:tc>
          <w:tcPr>
            <w:tcW w:w="1317" w:type="dxa"/>
            <w:shd w:val="clear" w:color="auto" w:fill="auto"/>
          </w:tcPr>
          <w:p w14:paraId="24A7D210" w14:textId="77777777" w:rsidR="002551A5" w:rsidRPr="009B11AA" w:rsidRDefault="002551A5" w:rsidP="00B8139C">
            <w:r w:rsidRPr="009B11AA">
              <w:t>100%</w:t>
            </w:r>
          </w:p>
        </w:tc>
        <w:tc>
          <w:tcPr>
            <w:tcW w:w="1190" w:type="dxa"/>
            <w:shd w:val="clear" w:color="auto" w:fill="auto"/>
          </w:tcPr>
          <w:p w14:paraId="5532890D" w14:textId="77777777" w:rsidR="002551A5" w:rsidRPr="009B11AA" w:rsidRDefault="002551A5" w:rsidP="00B8139C">
            <w:r w:rsidRPr="009B11AA">
              <w:t>100%</w:t>
            </w:r>
          </w:p>
        </w:tc>
        <w:tc>
          <w:tcPr>
            <w:tcW w:w="1190" w:type="dxa"/>
            <w:shd w:val="clear" w:color="auto" w:fill="auto"/>
          </w:tcPr>
          <w:p w14:paraId="0EC09E61" w14:textId="77777777" w:rsidR="002551A5" w:rsidRPr="009B11AA" w:rsidRDefault="002551A5" w:rsidP="00B8139C">
            <w:r w:rsidRPr="009B11AA">
              <w:t>100%</w:t>
            </w:r>
          </w:p>
        </w:tc>
      </w:tr>
    </w:tbl>
    <w:p w14:paraId="5D4A1D79" w14:textId="77777777" w:rsidR="002551A5" w:rsidRPr="009B11AA" w:rsidRDefault="002551A5" w:rsidP="002551A5">
      <w:pPr>
        <w:rPr>
          <w:color w:val="FF0000"/>
        </w:rPr>
      </w:pPr>
    </w:p>
    <w:p w14:paraId="23E6EB13" w14:textId="77777777" w:rsidR="008676F6" w:rsidRPr="009B11AA" w:rsidRDefault="008676F6" w:rsidP="002551A5">
      <w:pPr>
        <w:rPr>
          <w:color w:val="FF0000"/>
        </w:rPr>
      </w:pPr>
    </w:p>
    <w:p w14:paraId="30F1B90D" w14:textId="77777777" w:rsidR="00FF60CC" w:rsidRPr="009B11AA" w:rsidRDefault="00FF60CC" w:rsidP="002551A5">
      <w:pPr>
        <w:rPr>
          <w:color w:val="FF0000"/>
        </w:rPr>
      </w:pPr>
    </w:p>
    <w:p w14:paraId="54635E36" w14:textId="77777777" w:rsidR="00026D03" w:rsidRPr="009B11AA" w:rsidRDefault="00026D03" w:rsidP="002551A5">
      <w:pPr>
        <w:rPr>
          <w:color w:val="FF0000"/>
        </w:rPr>
      </w:pPr>
    </w:p>
    <w:p w14:paraId="42089ADF" w14:textId="77777777" w:rsidR="008676F6" w:rsidRPr="009B11AA" w:rsidRDefault="008676F6" w:rsidP="002551A5">
      <w:pPr>
        <w:rPr>
          <w:color w:val="FF0000"/>
        </w:rPr>
      </w:pPr>
    </w:p>
    <w:tbl>
      <w:tblPr>
        <w:tblW w:w="103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126"/>
        <w:gridCol w:w="6120"/>
      </w:tblGrid>
      <w:tr w:rsidR="008676F6" w:rsidRPr="009B11AA" w14:paraId="29247873" w14:textId="77777777" w:rsidTr="008B1470">
        <w:trPr>
          <w:trHeight w:val="557"/>
        </w:trPr>
        <w:tc>
          <w:tcPr>
            <w:tcW w:w="2127" w:type="dxa"/>
            <w:shd w:val="clear" w:color="auto" w:fill="D9D9D9"/>
          </w:tcPr>
          <w:p w14:paraId="6CD33C3A" w14:textId="77777777" w:rsidR="008676F6" w:rsidRPr="009B11AA" w:rsidRDefault="008676F6" w:rsidP="00B8139C">
            <w:pPr>
              <w:rPr>
                <w:b/>
              </w:rPr>
            </w:pPr>
            <w:r w:rsidRPr="009B11AA">
              <w:rPr>
                <w:b/>
              </w:rPr>
              <w:lastRenderedPageBreak/>
              <w:t>Aktivnost/ Projekt:</w:t>
            </w:r>
          </w:p>
        </w:tc>
        <w:tc>
          <w:tcPr>
            <w:tcW w:w="2126" w:type="dxa"/>
            <w:shd w:val="clear" w:color="auto" w:fill="auto"/>
          </w:tcPr>
          <w:p w14:paraId="51FA8879" w14:textId="40DE29F8" w:rsidR="008676F6" w:rsidRPr="009B11AA" w:rsidRDefault="008676F6" w:rsidP="00B8139C">
            <w:pPr>
              <w:rPr>
                <w:b/>
              </w:rPr>
            </w:pPr>
            <w:r w:rsidRPr="009B11AA">
              <w:rPr>
                <w:b/>
              </w:rPr>
              <w:t>A004030A403003</w:t>
            </w:r>
          </w:p>
        </w:tc>
        <w:tc>
          <w:tcPr>
            <w:tcW w:w="6120" w:type="dxa"/>
            <w:shd w:val="clear" w:color="auto" w:fill="auto"/>
          </w:tcPr>
          <w:p w14:paraId="591C2E2E" w14:textId="45C2122C" w:rsidR="008676F6" w:rsidRPr="009B11AA" w:rsidRDefault="008676F6" w:rsidP="00B8139C">
            <w:pPr>
              <w:rPr>
                <w:b/>
              </w:rPr>
            </w:pPr>
            <w:r w:rsidRPr="009B11AA">
              <w:rPr>
                <w:b/>
              </w:rPr>
              <w:t xml:space="preserve">Pravno zastupanje, naknada štete i ostalo </w:t>
            </w:r>
            <w:r w:rsidR="00FF60CC" w:rsidRPr="009B11AA">
              <w:rPr>
                <w:b/>
              </w:rPr>
              <w:t>1.250,00</w:t>
            </w:r>
            <w:r w:rsidR="008B1470" w:rsidRPr="009B11AA">
              <w:rPr>
                <w:b/>
              </w:rPr>
              <w:t>€</w:t>
            </w:r>
          </w:p>
        </w:tc>
      </w:tr>
      <w:tr w:rsidR="008676F6" w:rsidRPr="009B11AA" w14:paraId="01B73BB9" w14:textId="77777777" w:rsidTr="00B8139C">
        <w:trPr>
          <w:trHeight w:val="73"/>
        </w:trPr>
        <w:tc>
          <w:tcPr>
            <w:tcW w:w="2127" w:type="dxa"/>
            <w:shd w:val="clear" w:color="auto" w:fill="D9D9D9"/>
          </w:tcPr>
          <w:p w14:paraId="772D902B" w14:textId="77777777" w:rsidR="008676F6" w:rsidRPr="009B11AA" w:rsidRDefault="008676F6" w:rsidP="00B8139C">
            <w:pPr>
              <w:rPr>
                <w:b/>
              </w:rPr>
            </w:pPr>
            <w:r w:rsidRPr="009B11AA">
              <w:rPr>
                <w:b/>
              </w:rPr>
              <w:t xml:space="preserve">Opis aktivnosti / projekta </w:t>
            </w:r>
          </w:p>
        </w:tc>
        <w:tc>
          <w:tcPr>
            <w:tcW w:w="8246" w:type="dxa"/>
            <w:gridSpan w:val="2"/>
            <w:shd w:val="clear" w:color="auto" w:fill="auto"/>
          </w:tcPr>
          <w:p w14:paraId="0C85BD2E" w14:textId="304DFA6B" w:rsidR="008676F6" w:rsidRPr="009B11AA" w:rsidRDefault="008676F6" w:rsidP="008676F6">
            <w:pPr>
              <w:jc w:val="both"/>
            </w:pPr>
            <w:r w:rsidRPr="009B11AA">
              <w:t xml:space="preserve">Sudske presude u školi nastale temeljem tužbenih zahtjeva zaposlenika kojima traže isplatu razlike plaće za razdoblje od prosinca 2015. godine do siječnja 2017. godine. Ukoliko dođe do pravomoćne presude u korist radnika MZO, uz našu uredno dostavljenu dokumentaciju, isplaćuje radniku tražene zaostatke plaće. </w:t>
            </w:r>
          </w:p>
        </w:tc>
      </w:tr>
      <w:tr w:rsidR="008676F6" w:rsidRPr="009B11AA" w14:paraId="137C39D1" w14:textId="77777777" w:rsidTr="00B8139C">
        <w:trPr>
          <w:trHeight w:val="259"/>
        </w:trPr>
        <w:tc>
          <w:tcPr>
            <w:tcW w:w="2127" w:type="dxa"/>
            <w:shd w:val="clear" w:color="auto" w:fill="D9D9D9"/>
          </w:tcPr>
          <w:p w14:paraId="6D7AC98C" w14:textId="77777777" w:rsidR="008676F6" w:rsidRPr="009B11AA" w:rsidRDefault="008676F6" w:rsidP="00B8139C">
            <w:pPr>
              <w:rPr>
                <w:b/>
              </w:rPr>
            </w:pPr>
            <w:r w:rsidRPr="009B11AA">
              <w:rPr>
                <w:b/>
              </w:rPr>
              <w:t>Obrazloženje izračuna financijskih sredstava:</w:t>
            </w:r>
          </w:p>
        </w:tc>
        <w:tc>
          <w:tcPr>
            <w:tcW w:w="8246" w:type="dxa"/>
            <w:gridSpan w:val="2"/>
            <w:shd w:val="clear" w:color="auto" w:fill="auto"/>
          </w:tcPr>
          <w:p w14:paraId="1A92F98C" w14:textId="174F1CE8" w:rsidR="008676F6" w:rsidRPr="009B11AA" w:rsidRDefault="008676F6" w:rsidP="00B8139C">
            <w:pPr>
              <w:pStyle w:val="Default"/>
            </w:pPr>
            <w:r w:rsidRPr="009B11AA">
              <w:t xml:space="preserve">Prikupljanje potrebne dokumentacije i praćenje zakonskih odredbi kako bi se ispoštovali zahtjevi Općinskog suda u Splitu, Ministarstva i samih zaposlenika škole. Pravodobni odgovori na Pozive Općinskog suda za tužbe, prikupljanje dokumentacije te pristupanje pozivima na ročište. </w:t>
            </w:r>
          </w:p>
        </w:tc>
      </w:tr>
      <w:tr w:rsidR="008676F6" w:rsidRPr="009B11AA" w14:paraId="11DEDBC4" w14:textId="77777777" w:rsidTr="00B8139C">
        <w:trPr>
          <w:trHeight w:val="259"/>
        </w:trPr>
        <w:tc>
          <w:tcPr>
            <w:tcW w:w="10373" w:type="dxa"/>
            <w:gridSpan w:val="3"/>
            <w:shd w:val="clear" w:color="auto" w:fill="FFFFFF"/>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1459"/>
              <w:gridCol w:w="1315"/>
              <w:gridCol w:w="1315"/>
              <w:gridCol w:w="1347"/>
              <w:gridCol w:w="1603"/>
              <w:gridCol w:w="1588"/>
            </w:tblGrid>
            <w:tr w:rsidR="00FF60CC" w:rsidRPr="009B11AA" w14:paraId="2CB0D8DC" w14:textId="77777777" w:rsidTr="008676F6">
              <w:trPr>
                <w:trHeight w:val="954"/>
              </w:trPr>
              <w:tc>
                <w:tcPr>
                  <w:tcW w:w="1574" w:type="dxa"/>
                  <w:shd w:val="clear" w:color="auto" w:fill="D9D9D9"/>
                </w:tcPr>
                <w:p w14:paraId="1FC2C51E" w14:textId="5E7F1076" w:rsidR="00FF60CC" w:rsidRPr="009B11AA" w:rsidRDefault="00FF60CC" w:rsidP="00FF60CC">
                  <w:pPr>
                    <w:jc w:val="center"/>
                    <w:rPr>
                      <w:b/>
                      <w:bCs/>
                      <w:color w:val="000000"/>
                    </w:rPr>
                  </w:pPr>
                  <w:bookmarkStart w:id="3" w:name="_Hlk179183319"/>
                  <w:r w:rsidRPr="009B11AA">
                    <w:rPr>
                      <w:b/>
                      <w:bCs/>
                      <w:color w:val="000000"/>
                    </w:rPr>
                    <w:t>Pregled planiranih sredstava</w:t>
                  </w:r>
                </w:p>
              </w:tc>
              <w:tc>
                <w:tcPr>
                  <w:tcW w:w="1459" w:type="dxa"/>
                  <w:shd w:val="clear" w:color="auto" w:fill="D9D9D9"/>
                </w:tcPr>
                <w:p w14:paraId="0E10E099" w14:textId="4BA77541" w:rsidR="00FF60CC" w:rsidRPr="009B11AA" w:rsidRDefault="00FF60CC" w:rsidP="00FF60CC">
                  <w:pPr>
                    <w:jc w:val="center"/>
                    <w:rPr>
                      <w:b/>
                      <w:bCs/>
                      <w:color w:val="000000"/>
                    </w:rPr>
                  </w:pPr>
                  <w:r w:rsidRPr="009B11AA">
                    <w:rPr>
                      <w:b/>
                      <w:bCs/>
                      <w:color w:val="000000"/>
                    </w:rPr>
                    <w:t>Izvršenje 2023.</w:t>
                  </w:r>
                </w:p>
              </w:tc>
              <w:tc>
                <w:tcPr>
                  <w:tcW w:w="1315" w:type="dxa"/>
                  <w:shd w:val="clear" w:color="auto" w:fill="D9D9D9"/>
                </w:tcPr>
                <w:p w14:paraId="3885191C" w14:textId="724A2F27" w:rsidR="00FF60CC" w:rsidRPr="009B11AA" w:rsidRDefault="00FF60CC" w:rsidP="00FF60CC">
                  <w:pPr>
                    <w:jc w:val="center"/>
                    <w:rPr>
                      <w:b/>
                      <w:bCs/>
                      <w:color w:val="000000"/>
                    </w:rPr>
                  </w:pPr>
                  <w:r w:rsidRPr="009B11AA">
                    <w:rPr>
                      <w:b/>
                      <w:bCs/>
                      <w:color w:val="000000"/>
                    </w:rPr>
                    <w:t>Proračun 2024.</w:t>
                  </w:r>
                </w:p>
              </w:tc>
              <w:tc>
                <w:tcPr>
                  <w:tcW w:w="1315" w:type="dxa"/>
                  <w:shd w:val="clear" w:color="auto" w:fill="D9D9D9"/>
                </w:tcPr>
                <w:p w14:paraId="6521249B" w14:textId="22FFE4A1" w:rsidR="00FF60CC" w:rsidRPr="009B11AA" w:rsidRDefault="00FF60CC" w:rsidP="00FF60CC">
                  <w:pPr>
                    <w:jc w:val="center"/>
                    <w:rPr>
                      <w:b/>
                      <w:bCs/>
                      <w:color w:val="000000"/>
                    </w:rPr>
                  </w:pPr>
                  <w:r w:rsidRPr="009B11AA">
                    <w:rPr>
                      <w:b/>
                      <w:bCs/>
                      <w:color w:val="000000"/>
                    </w:rPr>
                    <w:t>I. Rebalans 2024.</w:t>
                  </w:r>
                </w:p>
              </w:tc>
              <w:tc>
                <w:tcPr>
                  <w:tcW w:w="1347" w:type="dxa"/>
                  <w:shd w:val="clear" w:color="auto" w:fill="D9D9D9"/>
                </w:tcPr>
                <w:p w14:paraId="43863B8E" w14:textId="4DF2B8E6" w:rsidR="00FF60CC" w:rsidRPr="009B11AA" w:rsidRDefault="00FF60CC" w:rsidP="00FF60CC">
                  <w:pPr>
                    <w:jc w:val="center"/>
                    <w:rPr>
                      <w:b/>
                      <w:bCs/>
                      <w:color w:val="000000"/>
                    </w:rPr>
                  </w:pPr>
                  <w:r w:rsidRPr="009B11AA">
                    <w:rPr>
                      <w:b/>
                      <w:bCs/>
                      <w:color w:val="000000"/>
                    </w:rPr>
                    <w:t>Plan 2025.</w:t>
                  </w:r>
                </w:p>
              </w:tc>
              <w:tc>
                <w:tcPr>
                  <w:tcW w:w="1603" w:type="dxa"/>
                  <w:shd w:val="clear" w:color="auto" w:fill="D9D9D9"/>
                </w:tcPr>
                <w:p w14:paraId="0FA789FC" w14:textId="73AC232C" w:rsidR="00FF60CC" w:rsidRPr="009B11AA" w:rsidRDefault="00FF60CC" w:rsidP="00FF60CC">
                  <w:pPr>
                    <w:jc w:val="center"/>
                    <w:rPr>
                      <w:b/>
                      <w:bCs/>
                      <w:color w:val="000000"/>
                    </w:rPr>
                  </w:pPr>
                  <w:r w:rsidRPr="009B11AA">
                    <w:rPr>
                      <w:b/>
                      <w:bCs/>
                      <w:color w:val="000000"/>
                    </w:rPr>
                    <w:t>Projekcija 2026.</w:t>
                  </w:r>
                </w:p>
              </w:tc>
              <w:tc>
                <w:tcPr>
                  <w:tcW w:w="1588" w:type="dxa"/>
                  <w:shd w:val="clear" w:color="auto" w:fill="D9D9D9"/>
                </w:tcPr>
                <w:p w14:paraId="29654265" w14:textId="2DCE4419" w:rsidR="00FF60CC" w:rsidRPr="009B11AA" w:rsidRDefault="00FF60CC" w:rsidP="00FF60CC">
                  <w:pPr>
                    <w:jc w:val="center"/>
                    <w:rPr>
                      <w:bCs/>
                      <w:color w:val="000000"/>
                    </w:rPr>
                  </w:pPr>
                  <w:r w:rsidRPr="009B11AA">
                    <w:rPr>
                      <w:b/>
                      <w:bCs/>
                      <w:color w:val="000000"/>
                    </w:rPr>
                    <w:t>Projekcija 2027.</w:t>
                  </w:r>
                </w:p>
              </w:tc>
            </w:tr>
            <w:bookmarkEnd w:id="3"/>
            <w:tr w:rsidR="008676F6" w:rsidRPr="009B11AA" w14:paraId="67600030" w14:textId="77777777" w:rsidTr="008676F6">
              <w:trPr>
                <w:trHeight w:val="743"/>
              </w:trPr>
              <w:tc>
                <w:tcPr>
                  <w:tcW w:w="1574" w:type="dxa"/>
                  <w:tcBorders>
                    <w:top w:val="single" w:sz="4" w:space="0" w:color="auto"/>
                    <w:left w:val="single" w:sz="4" w:space="0" w:color="auto"/>
                    <w:bottom w:val="single" w:sz="4" w:space="0" w:color="auto"/>
                    <w:right w:val="single" w:sz="4" w:space="0" w:color="auto"/>
                  </w:tcBorders>
                  <w:shd w:val="clear" w:color="auto" w:fill="FFFFFF"/>
                </w:tcPr>
                <w:p w14:paraId="177C444B" w14:textId="77777777" w:rsidR="008676F6" w:rsidRPr="009B11AA" w:rsidRDefault="008676F6" w:rsidP="00B8139C">
                  <w:pPr>
                    <w:rPr>
                      <w:bCs/>
                      <w:color w:val="000000"/>
                    </w:rPr>
                  </w:pPr>
                  <w:r w:rsidRPr="009B11AA">
                    <w:rPr>
                      <w:bCs/>
                      <w:color w:val="000000"/>
                    </w:rPr>
                    <w:t xml:space="preserve">Glava </w:t>
                  </w:r>
                </w:p>
                <w:p w14:paraId="1554B8F5" w14:textId="77777777" w:rsidR="008676F6" w:rsidRPr="009B11AA" w:rsidRDefault="008676F6" w:rsidP="00B8139C">
                  <w:r w:rsidRPr="009B11AA">
                    <w:rPr>
                      <w:bCs/>
                      <w:color w:val="000000"/>
                    </w:rPr>
                    <w:t>(šifra i naziv)</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79736BD5" w14:textId="77777777" w:rsidR="008676F6" w:rsidRPr="009B11AA" w:rsidRDefault="00FF60CC" w:rsidP="00B8139C">
                  <w:pPr>
                    <w:jc w:val="right"/>
                    <w:rPr>
                      <w:bCs/>
                      <w:color w:val="000000"/>
                    </w:rPr>
                  </w:pPr>
                  <w:r w:rsidRPr="009B11AA">
                    <w:rPr>
                      <w:bCs/>
                      <w:color w:val="000000"/>
                    </w:rPr>
                    <w:t>163,76</w:t>
                  </w:r>
                </w:p>
                <w:p w14:paraId="6E483BF5" w14:textId="74F30D8C" w:rsidR="00FF60CC" w:rsidRPr="009B11AA" w:rsidRDefault="00FF60CC" w:rsidP="00B8139C">
                  <w:pPr>
                    <w:jc w:val="right"/>
                    <w:rPr>
                      <w:bCs/>
                      <w:color w:val="00000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431259B" w14:textId="5CABA432" w:rsidR="008676F6" w:rsidRPr="009B11AA" w:rsidRDefault="00FF60CC" w:rsidP="00B8139C">
                  <w:pPr>
                    <w:jc w:val="right"/>
                    <w:rPr>
                      <w:bCs/>
                      <w:color w:val="000000"/>
                    </w:rPr>
                  </w:pPr>
                  <w:r w:rsidRPr="009B11AA">
                    <w:rPr>
                      <w:bCs/>
                      <w:color w:val="000000"/>
                    </w:rPr>
                    <w:t>8.626,98</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C7C9209" w14:textId="3947E9E4" w:rsidR="008676F6" w:rsidRPr="009B11AA" w:rsidRDefault="008C34AD" w:rsidP="00B8139C">
                  <w:pPr>
                    <w:jc w:val="right"/>
                    <w:rPr>
                      <w:bCs/>
                      <w:color w:val="000000"/>
                    </w:rPr>
                  </w:pPr>
                  <w:r w:rsidRPr="009B11AA">
                    <w:rPr>
                      <w:bCs/>
                      <w:color w:val="000000"/>
                    </w:rPr>
                    <w:t>1.250,00</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61FB3E3B" w14:textId="4F7E7353" w:rsidR="008676F6" w:rsidRPr="009B11AA" w:rsidRDefault="008C34AD" w:rsidP="00B8139C">
                  <w:pPr>
                    <w:jc w:val="right"/>
                    <w:rPr>
                      <w:bCs/>
                      <w:color w:val="000000"/>
                    </w:rPr>
                  </w:pPr>
                  <w:r w:rsidRPr="009B11AA">
                    <w:rPr>
                      <w:bCs/>
                      <w:color w:val="000000"/>
                    </w:rPr>
                    <w:t>1.250,00</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14:paraId="7E8F4AE6" w14:textId="45F7F200" w:rsidR="008676F6" w:rsidRPr="009B11AA" w:rsidRDefault="008C34AD" w:rsidP="00B8139C">
                  <w:pPr>
                    <w:jc w:val="right"/>
                    <w:rPr>
                      <w:bCs/>
                      <w:color w:val="000000"/>
                    </w:rPr>
                  </w:pPr>
                  <w:r w:rsidRPr="009B11AA">
                    <w:rPr>
                      <w:bCs/>
                      <w:color w:val="000000"/>
                    </w:rPr>
                    <w:t>0,00</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A396838" w14:textId="6FAB0BA0" w:rsidR="008676F6" w:rsidRPr="009B11AA" w:rsidRDefault="008C34AD" w:rsidP="00B8139C">
                  <w:pPr>
                    <w:jc w:val="right"/>
                    <w:rPr>
                      <w:bCs/>
                      <w:color w:val="000000"/>
                    </w:rPr>
                  </w:pPr>
                  <w:r w:rsidRPr="009B11AA">
                    <w:rPr>
                      <w:bCs/>
                      <w:color w:val="000000"/>
                    </w:rPr>
                    <w:t>0,00</w:t>
                  </w:r>
                </w:p>
              </w:tc>
            </w:tr>
            <w:tr w:rsidR="008C34AD" w:rsidRPr="009B11AA" w14:paraId="30F58028" w14:textId="77777777" w:rsidTr="008676F6">
              <w:trPr>
                <w:trHeight w:val="743"/>
              </w:trPr>
              <w:tc>
                <w:tcPr>
                  <w:tcW w:w="1574" w:type="dxa"/>
                  <w:tcBorders>
                    <w:top w:val="single" w:sz="4" w:space="0" w:color="auto"/>
                    <w:left w:val="single" w:sz="4" w:space="0" w:color="auto"/>
                    <w:bottom w:val="single" w:sz="4" w:space="0" w:color="auto"/>
                    <w:right w:val="single" w:sz="4" w:space="0" w:color="auto"/>
                  </w:tcBorders>
                  <w:shd w:val="clear" w:color="auto" w:fill="FFFFFF"/>
                </w:tcPr>
                <w:p w14:paraId="68F41517" w14:textId="77777777" w:rsidR="008C34AD" w:rsidRPr="009B11AA" w:rsidRDefault="008C34AD" w:rsidP="008C34AD">
                  <w:pPr>
                    <w:rPr>
                      <w:b/>
                      <w:bCs/>
                      <w:color w:val="000000"/>
                    </w:rPr>
                  </w:pPr>
                  <w:r w:rsidRPr="009B11AA">
                    <w:rPr>
                      <w:b/>
                      <w:bCs/>
                      <w:color w:val="000000"/>
                    </w:rPr>
                    <w:t xml:space="preserve">UKUPNO RAZDJEL </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0F828911" w14:textId="77777777" w:rsidR="008C34AD" w:rsidRPr="009B11AA" w:rsidRDefault="008C34AD" w:rsidP="008C34AD">
                  <w:pPr>
                    <w:jc w:val="right"/>
                    <w:rPr>
                      <w:bCs/>
                      <w:color w:val="000000"/>
                    </w:rPr>
                  </w:pPr>
                  <w:r w:rsidRPr="009B11AA">
                    <w:rPr>
                      <w:bCs/>
                      <w:color w:val="000000"/>
                    </w:rPr>
                    <w:t>163,76</w:t>
                  </w:r>
                </w:p>
                <w:p w14:paraId="76DA0385" w14:textId="76FC770C" w:rsidR="008C34AD" w:rsidRPr="009B11AA" w:rsidRDefault="008C34AD" w:rsidP="008C34AD">
                  <w:pPr>
                    <w:jc w:val="right"/>
                    <w:rPr>
                      <w:b/>
                      <w:bCs/>
                      <w:color w:val="00000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4C6024C" w14:textId="1DD11118" w:rsidR="008C34AD" w:rsidRPr="009B11AA" w:rsidRDefault="008C34AD" w:rsidP="008C34AD">
                  <w:pPr>
                    <w:jc w:val="right"/>
                    <w:rPr>
                      <w:b/>
                      <w:bCs/>
                      <w:color w:val="000000"/>
                    </w:rPr>
                  </w:pPr>
                  <w:r w:rsidRPr="009B11AA">
                    <w:rPr>
                      <w:bCs/>
                      <w:color w:val="000000"/>
                    </w:rPr>
                    <w:t>8.626,98</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B52F68C" w14:textId="788976DE" w:rsidR="008C34AD" w:rsidRPr="009B11AA" w:rsidRDefault="008C34AD" w:rsidP="008C34AD">
                  <w:pPr>
                    <w:jc w:val="right"/>
                    <w:rPr>
                      <w:b/>
                      <w:bCs/>
                      <w:color w:val="000000"/>
                    </w:rPr>
                  </w:pPr>
                  <w:r w:rsidRPr="009B11AA">
                    <w:rPr>
                      <w:bCs/>
                      <w:color w:val="000000"/>
                    </w:rPr>
                    <w:t>1.250,00</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18C94A01" w14:textId="4CA228D8" w:rsidR="008C34AD" w:rsidRPr="009B11AA" w:rsidRDefault="008C34AD" w:rsidP="008C34AD">
                  <w:pPr>
                    <w:jc w:val="right"/>
                    <w:rPr>
                      <w:b/>
                      <w:bCs/>
                      <w:color w:val="000000"/>
                    </w:rPr>
                  </w:pPr>
                  <w:r w:rsidRPr="009B11AA">
                    <w:rPr>
                      <w:bCs/>
                      <w:color w:val="000000"/>
                    </w:rPr>
                    <w:t>1.250,00</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14:paraId="7D28C67A" w14:textId="0405CC9A" w:rsidR="008C34AD" w:rsidRPr="009B11AA" w:rsidRDefault="008C34AD" w:rsidP="008C34AD">
                  <w:pPr>
                    <w:jc w:val="right"/>
                    <w:rPr>
                      <w:b/>
                      <w:bCs/>
                      <w:color w:val="000000"/>
                    </w:rPr>
                  </w:pPr>
                  <w:r w:rsidRPr="009B11AA">
                    <w:rPr>
                      <w:bCs/>
                      <w:color w:val="000000"/>
                    </w:rPr>
                    <w:t>0,00</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2053266A" w14:textId="6D86D329" w:rsidR="008C34AD" w:rsidRPr="009B11AA" w:rsidRDefault="008C34AD" w:rsidP="008C34AD">
                  <w:pPr>
                    <w:jc w:val="right"/>
                    <w:rPr>
                      <w:b/>
                      <w:bCs/>
                      <w:color w:val="000000"/>
                    </w:rPr>
                  </w:pPr>
                  <w:r w:rsidRPr="009B11AA">
                    <w:rPr>
                      <w:bCs/>
                      <w:color w:val="000000"/>
                    </w:rPr>
                    <w:t>0,00</w:t>
                  </w:r>
                </w:p>
              </w:tc>
            </w:tr>
          </w:tbl>
          <w:p w14:paraId="55425B97" w14:textId="77777777" w:rsidR="008676F6" w:rsidRPr="009B11AA" w:rsidRDefault="008676F6" w:rsidP="00B8139C">
            <w:pPr>
              <w:widowControl w:val="0"/>
              <w:spacing w:line="276" w:lineRule="auto"/>
              <w:rPr>
                <w:i/>
              </w:rPr>
            </w:pPr>
          </w:p>
          <w:p w14:paraId="6DC0A09F" w14:textId="77777777" w:rsidR="008676F6" w:rsidRPr="009B11AA" w:rsidRDefault="008676F6" w:rsidP="00B8139C"/>
        </w:tc>
      </w:tr>
      <w:tr w:rsidR="008676F6" w:rsidRPr="009B11AA" w14:paraId="30F2202A" w14:textId="77777777" w:rsidTr="00B8139C">
        <w:trPr>
          <w:trHeight w:val="259"/>
        </w:trPr>
        <w:tc>
          <w:tcPr>
            <w:tcW w:w="2127" w:type="dxa"/>
            <w:shd w:val="clear" w:color="auto" w:fill="D9D9D9"/>
          </w:tcPr>
          <w:p w14:paraId="2DA1A62D" w14:textId="5CE161E2" w:rsidR="008676F6" w:rsidRPr="009B11AA" w:rsidRDefault="008676F6" w:rsidP="00B8139C">
            <w:pPr>
              <w:rPr>
                <w:b/>
              </w:rPr>
            </w:pPr>
            <w:r w:rsidRPr="009B11AA">
              <w:rPr>
                <w:b/>
              </w:rPr>
              <w:t>Obrazloženja odstupanja od projekcija za 202</w:t>
            </w:r>
            <w:r w:rsidR="009B11AA" w:rsidRPr="009B11AA">
              <w:rPr>
                <w:b/>
              </w:rPr>
              <w:t>5</w:t>
            </w:r>
            <w:r w:rsidRPr="009B11AA">
              <w:rPr>
                <w:b/>
              </w:rPr>
              <w:t>. i 202</w:t>
            </w:r>
            <w:r w:rsidR="009B11AA" w:rsidRPr="009B11AA">
              <w:rPr>
                <w:b/>
              </w:rPr>
              <w:t>6</w:t>
            </w:r>
            <w:r w:rsidRPr="009B11AA">
              <w:rPr>
                <w:b/>
              </w:rPr>
              <w:t>. usvojenih u prošlogodišnjem Proračunu</w:t>
            </w:r>
          </w:p>
        </w:tc>
        <w:tc>
          <w:tcPr>
            <w:tcW w:w="8246" w:type="dxa"/>
            <w:gridSpan w:val="2"/>
            <w:shd w:val="clear" w:color="auto" w:fill="auto"/>
          </w:tcPr>
          <w:p w14:paraId="2D70DA20" w14:textId="77777777" w:rsidR="008676F6" w:rsidRPr="009B11AA" w:rsidRDefault="008676F6" w:rsidP="00B8139C">
            <w:pPr>
              <w:rPr>
                <w:i/>
                <w:color w:val="FF0000"/>
              </w:rPr>
            </w:pPr>
          </w:p>
          <w:p w14:paraId="5D6CC5EE" w14:textId="77777777" w:rsidR="008676F6" w:rsidRPr="009B11AA" w:rsidRDefault="008676F6" w:rsidP="00B8139C">
            <w:r w:rsidRPr="009B11AA">
              <w:t xml:space="preserve">Nema odstupanja. </w:t>
            </w:r>
          </w:p>
        </w:tc>
      </w:tr>
    </w:tbl>
    <w:p w14:paraId="53C8C9E4" w14:textId="77777777" w:rsidR="008676F6" w:rsidRPr="009B11AA" w:rsidRDefault="008676F6" w:rsidP="008676F6">
      <w:pPr>
        <w:rPr>
          <w:color w:val="FF0000"/>
        </w:rPr>
      </w:pPr>
    </w:p>
    <w:tbl>
      <w:tblPr>
        <w:tblW w:w="10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985"/>
        <w:gridCol w:w="1022"/>
        <w:gridCol w:w="1955"/>
        <w:gridCol w:w="1317"/>
        <w:gridCol w:w="1190"/>
        <w:gridCol w:w="1190"/>
      </w:tblGrid>
      <w:tr w:rsidR="008676F6" w:rsidRPr="009B11AA" w14:paraId="061317FE" w14:textId="77777777" w:rsidTr="00B8139C">
        <w:trPr>
          <w:trHeight w:val="633"/>
        </w:trPr>
        <w:tc>
          <w:tcPr>
            <w:tcW w:w="1701" w:type="dxa"/>
            <w:shd w:val="clear" w:color="auto" w:fill="D9D9D9"/>
          </w:tcPr>
          <w:p w14:paraId="58F6197A" w14:textId="77777777" w:rsidR="008676F6" w:rsidRPr="009B11AA" w:rsidRDefault="008676F6" w:rsidP="00B8139C">
            <w:pPr>
              <w:jc w:val="center"/>
              <w:rPr>
                <w:b/>
              </w:rPr>
            </w:pPr>
            <w:r w:rsidRPr="009B11AA">
              <w:rPr>
                <w:b/>
              </w:rPr>
              <w:t>Pokazatelj učinka</w:t>
            </w:r>
          </w:p>
        </w:tc>
        <w:tc>
          <w:tcPr>
            <w:tcW w:w="1985" w:type="dxa"/>
            <w:shd w:val="clear" w:color="auto" w:fill="D9D9D9"/>
          </w:tcPr>
          <w:p w14:paraId="743C3B81" w14:textId="77777777" w:rsidR="008676F6" w:rsidRPr="009B11AA" w:rsidRDefault="008676F6" w:rsidP="00B8139C">
            <w:pPr>
              <w:jc w:val="center"/>
              <w:rPr>
                <w:b/>
              </w:rPr>
            </w:pPr>
            <w:r w:rsidRPr="009B11AA">
              <w:rPr>
                <w:b/>
              </w:rPr>
              <w:t>Definicija</w:t>
            </w:r>
          </w:p>
        </w:tc>
        <w:tc>
          <w:tcPr>
            <w:tcW w:w="1022" w:type="dxa"/>
            <w:shd w:val="clear" w:color="auto" w:fill="D9D9D9"/>
          </w:tcPr>
          <w:p w14:paraId="45C3AA11" w14:textId="77777777" w:rsidR="008676F6" w:rsidRPr="009B11AA" w:rsidRDefault="008676F6" w:rsidP="00B8139C">
            <w:pPr>
              <w:jc w:val="center"/>
              <w:rPr>
                <w:b/>
              </w:rPr>
            </w:pPr>
            <w:r w:rsidRPr="009B11AA">
              <w:rPr>
                <w:b/>
              </w:rPr>
              <w:t>Jedinica</w:t>
            </w:r>
          </w:p>
        </w:tc>
        <w:tc>
          <w:tcPr>
            <w:tcW w:w="1955" w:type="dxa"/>
            <w:shd w:val="clear" w:color="auto" w:fill="D9D9D9"/>
          </w:tcPr>
          <w:p w14:paraId="7E601EB8" w14:textId="77777777" w:rsidR="008676F6" w:rsidRPr="009B11AA" w:rsidRDefault="008676F6" w:rsidP="00B8139C">
            <w:pPr>
              <w:jc w:val="center"/>
              <w:rPr>
                <w:b/>
              </w:rPr>
            </w:pPr>
            <w:r w:rsidRPr="009B11AA">
              <w:rPr>
                <w:b/>
              </w:rPr>
              <w:t>Izvor podataka</w:t>
            </w:r>
          </w:p>
        </w:tc>
        <w:tc>
          <w:tcPr>
            <w:tcW w:w="1317" w:type="dxa"/>
            <w:shd w:val="clear" w:color="auto" w:fill="D9D9D9"/>
          </w:tcPr>
          <w:p w14:paraId="48878329" w14:textId="3A881679" w:rsidR="008676F6" w:rsidRPr="009B11AA" w:rsidRDefault="008676F6" w:rsidP="00B8139C">
            <w:pPr>
              <w:jc w:val="center"/>
              <w:rPr>
                <w:b/>
              </w:rPr>
            </w:pPr>
            <w:r w:rsidRPr="009B11AA">
              <w:rPr>
                <w:b/>
              </w:rPr>
              <w:t>Ciljana vrijednost 202</w:t>
            </w:r>
            <w:r w:rsidR="008C34AD" w:rsidRPr="009B11AA">
              <w:rPr>
                <w:b/>
              </w:rPr>
              <w:t>5</w:t>
            </w:r>
            <w:r w:rsidRPr="009B11AA">
              <w:rPr>
                <w:b/>
              </w:rPr>
              <w:t>.</w:t>
            </w:r>
          </w:p>
        </w:tc>
        <w:tc>
          <w:tcPr>
            <w:tcW w:w="1190" w:type="dxa"/>
            <w:shd w:val="clear" w:color="auto" w:fill="D9D9D9"/>
          </w:tcPr>
          <w:p w14:paraId="11BFA1BA" w14:textId="646448B0" w:rsidR="008676F6" w:rsidRPr="009B11AA" w:rsidRDefault="008676F6" w:rsidP="00B8139C">
            <w:pPr>
              <w:jc w:val="center"/>
              <w:rPr>
                <w:b/>
              </w:rPr>
            </w:pPr>
            <w:r w:rsidRPr="009B11AA">
              <w:rPr>
                <w:b/>
              </w:rPr>
              <w:t>Ciljana vrijednost 202</w:t>
            </w:r>
            <w:r w:rsidR="008C34AD" w:rsidRPr="009B11AA">
              <w:rPr>
                <w:b/>
              </w:rPr>
              <w:t>6</w:t>
            </w:r>
            <w:r w:rsidRPr="009B11AA">
              <w:rPr>
                <w:b/>
              </w:rPr>
              <w:t>.</w:t>
            </w:r>
          </w:p>
        </w:tc>
        <w:tc>
          <w:tcPr>
            <w:tcW w:w="1190" w:type="dxa"/>
            <w:shd w:val="clear" w:color="auto" w:fill="D9D9D9"/>
          </w:tcPr>
          <w:p w14:paraId="7FAC0A46" w14:textId="5FECF3A5" w:rsidR="008676F6" w:rsidRPr="009B11AA" w:rsidRDefault="008676F6" w:rsidP="00B8139C">
            <w:pPr>
              <w:jc w:val="center"/>
              <w:rPr>
                <w:b/>
              </w:rPr>
            </w:pPr>
            <w:r w:rsidRPr="009B11AA">
              <w:rPr>
                <w:b/>
              </w:rPr>
              <w:t>Ciljana vrijednost 202</w:t>
            </w:r>
            <w:r w:rsidR="008C34AD" w:rsidRPr="009B11AA">
              <w:rPr>
                <w:b/>
              </w:rPr>
              <w:t>7</w:t>
            </w:r>
            <w:r w:rsidRPr="009B11AA">
              <w:rPr>
                <w:b/>
              </w:rPr>
              <w:t>.</w:t>
            </w:r>
          </w:p>
        </w:tc>
      </w:tr>
      <w:tr w:rsidR="008676F6" w:rsidRPr="009B11AA" w14:paraId="162076DB" w14:textId="77777777" w:rsidTr="00B8139C">
        <w:trPr>
          <w:trHeight w:val="825"/>
        </w:trPr>
        <w:tc>
          <w:tcPr>
            <w:tcW w:w="1701" w:type="dxa"/>
            <w:shd w:val="clear" w:color="auto" w:fill="auto"/>
          </w:tcPr>
          <w:p w14:paraId="258C28CB" w14:textId="77777777" w:rsidR="008676F6" w:rsidRPr="009B11AA" w:rsidRDefault="008676F6" w:rsidP="00B8139C">
            <w:r w:rsidRPr="009B11AA">
              <w:t xml:space="preserve">Omjer planiranih i ostvarenih rashoda </w:t>
            </w:r>
          </w:p>
        </w:tc>
        <w:tc>
          <w:tcPr>
            <w:tcW w:w="1985" w:type="dxa"/>
            <w:shd w:val="clear" w:color="auto" w:fill="auto"/>
          </w:tcPr>
          <w:p w14:paraId="0D05AC18" w14:textId="77777777" w:rsidR="008676F6" w:rsidRPr="009B11AA" w:rsidRDefault="008676F6" w:rsidP="00B8139C">
            <w:r w:rsidRPr="009B11AA">
              <w:t xml:space="preserve">Prihod bi trebali biti dostatni za pokriće rashoda </w:t>
            </w:r>
          </w:p>
        </w:tc>
        <w:tc>
          <w:tcPr>
            <w:tcW w:w="1022" w:type="dxa"/>
          </w:tcPr>
          <w:p w14:paraId="2DA7DEF9" w14:textId="77777777" w:rsidR="008676F6" w:rsidRPr="009B11AA" w:rsidRDefault="008676F6" w:rsidP="00B8139C">
            <w:r w:rsidRPr="009B11AA">
              <w:t>EUR</w:t>
            </w:r>
          </w:p>
        </w:tc>
        <w:tc>
          <w:tcPr>
            <w:tcW w:w="1955" w:type="dxa"/>
          </w:tcPr>
          <w:p w14:paraId="1C21D086" w14:textId="64EC9801" w:rsidR="008676F6" w:rsidRPr="009B11AA" w:rsidRDefault="008676F6" w:rsidP="00B8139C">
            <w:r w:rsidRPr="009B11AA">
              <w:t>Tužbe Općinski sud</w:t>
            </w:r>
          </w:p>
        </w:tc>
        <w:tc>
          <w:tcPr>
            <w:tcW w:w="1317" w:type="dxa"/>
            <w:shd w:val="clear" w:color="auto" w:fill="auto"/>
          </w:tcPr>
          <w:p w14:paraId="584964E4" w14:textId="77777777" w:rsidR="008676F6" w:rsidRPr="009B11AA" w:rsidRDefault="008676F6" w:rsidP="00B8139C">
            <w:r w:rsidRPr="009B11AA">
              <w:t>100%</w:t>
            </w:r>
          </w:p>
        </w:tc>
        <w:tc>
          <w:tcPr>
            <w:tcW w:w="1190" w:type="dxa"/>
            <w:shd w:val="clear" w:color="auto" w:fill="auto"/>
          </w:tcPr>
          <w:p w14:paraId="12B07239" w14:textId="77777777" w:rsidR="008676F6" w:rsidRPr="009B11AA" w:rsidRDefault="008676F6" w:rsidP="00B8139C">
            <w:r w:rsidRPr="009B11AA">
              <w:t>100%</w:t>
            </w:r>
          </w:p>
        </w:tc>
        <w:tc>
          <w:tcPr>
            <w:tcW w:w="1190" w:type="dxa"/>
            <w:shd w:val="clear" w:color="auto" w:fill="auto"/>
          </w:tcPr>
          <w:p w14:paraId="161A9DB2" w14:textId="77777777" w:rsidR="008676F6" w:rsidRPr="009B11AA" w:rsidRDefault="008676F6" w:rsidP="00B8139C">
            <w:r w:rsidRPr="009B11AA">
              <w:t>100%</w:t>
            </w:r>
          </w:p>
        </w:tc>
      </w:tr>
    </w:tbl>
    <w:p w14:paraId="767C6415" w14:textId="6B737769" w:rsidR="008676F6" w:rsidRPr="009B11AA" w:rsidRDefault="008676F6" w:rsidP="008676F6">
      <w:pPr>
        <w:rPr>
          <w:color w:val="FF0000"/>
        </w:rPr>
      </w:pPr>
    </w:p>
    <w:p w14:paraId="1DC22569" w14:textId="77777777" w:rsidR="00BD6BC7" w:rsidRPr="009B11AA" w:rsidRDefault="00BD6BC7" w:rsidP="008676F6">
      <w:pPr>
        <w:rPr>
          <w:color w:val="FF0000"/>
        </w:rPr>
      </w:pPr>
    </w:p>
    <w:p w14:paraId="7B4B5E93" w14:textId="77777777" w:rsidR="00BD6BC7" w:rsidRPr="009B11AA" w:rsidRDefault="00BD6BC7" w:rsidP="008676F6">
      <w:pPr>
        <w:rPr>
          <w:color w:val="FF0000"/>
        </w:rPr>
      </w:pPr>
    </w:p>
    <w:p w14:paraId="402C719A" w14:textId="77777777" w:rsidR="00BD6BC7" w:rsidRPr="009B11AA" w:rsidRDefault="00BD6BC7" w:rsidP="008676F6">
      <w:pPr>
        <w:rPr>
          <w:color w:val="FF0000"/>
        </w:rPr>
      </w:pPr>
    </w:p>
    <w:p w14:paraId="4E785A07" w14:textId="77777777" w:rsidR="00BD6BC7" w:rsidRPr="009B11AA" w:rsidRDefault="00BD6BC7" w:rsidP="008676F6">
      <w:pPr>
        <w:rPr>
          <w:color w:val="FF0000"/>
        </w:rPr>
      </w:pPr>
    </w:p>
    <w:p w14:paraId="1B09271D" w14:textId="77777777" w:rsidR="00BD6BC7" w:rsidRDefault="00BD6BC7" w:rsidP="008676F6">
      <w:pPr>
        <w:rPr>
          <w:color w:val="FF0000"/>
        </w:rPr>
      </w:pPr>
    </w:p>
    <w:p w14:paraId="35CA787D" w14:textId="77777777" w:rsidR="009B11AA" w:rsidRPr="009B11AA" w:rsidRDefault="009B11AA" w:rsidP="008676F6">
      <w:pPr>
        <w:rPr>
          <w:color w:val="FF0000"/>
        </w:rPr>
      </w:pPr>
    </w:p>
    <w:p w14:paraId="0FCA1FB1" w14:textId="77777777" w:rsidR="00BD6BC7" w:rsidRPr="009B11AA" w:rsidRDefault="00BD6BC7" w:rsidP="008676F6">
      <w:pPr>
        <w:rPr>
          <w:color w:val="FF0000"/>
        </w:rPr>
      </w:pPr>
    </w:p>
    <w:p w14:paraId="0C7558F3" w14:textId="77777777" w:rsidR="00BD6BC7" w:rsidRPr="009B11AA" w:rsidRDefault="00BD6BC7" w:rsidP="008676F6">
      <w:pPr>
        <w:rPr>
          <w:color w:val="FF0000"/>
        </w:rPr>
      </w:pPr>
    </w:p>
    <w:p w14:paraId="57A5E794" w14:textId="77777777" w:rsidR="00BD6BC7" w:rsidRPr="009B11AA" w:rsidRDefault="00BD6BC7" w:rsidP="008676F6">
      <w:pPr>
        <w:rPr>
          <w:color w:val="FF0000"/>
        </w:rPr>
      </w:pPr>
    </w:p>
    <w:p w14:paraId="51642295" w14:textId="77777777" w:rsidR="00BD6BC7" w:rsidRPr="009B11AA" w:rsidRDefault="00BD6BC7" w:rsidP="008676F6">
      <w:pPr>
        <w:rPr>
          <w:color w:val="FF0000"/>
        </w:rPr>
      </w:pPr>
    </w:p>
    <w:p w14:paraId="61A80F0A" w14:textId="77777777" w:rsidR="00BD6BC7" w:rsidRPr="009B11AA" w:rsidRDefault="00BD6BC7" w:rsidP="008676F6">
      <w:pPr>
        <w:rPr>
          <w:color w:val="FF0000"/>
        </w:rPr>
      </w:pPr>
    </w:p>
    <w:p w14:paraId="790BFD31" w14:textId="77777777" w:rsidR="008C34AD" w:rsidRPr="008C34AD" w:rsidRDefault="008C34AD" w:rsidP="008C34AD">
      <w:pPr>
        <w:rPr>
          <w:rFonts w:eastAsia="Calibri"/>
          <w:lang w:val="hr"/>
        </w:rPr>
      </w:pPr>
    </w:p>
    <w:tbl>
      <w:tblPr>
        <w:tblW w:w="10265"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2474"/>
        <w:gridCol w:w="5103"/>
      </w:tblGrid>
      <w:tr w:rsidR="008C34AD" w:rsidRPr="008C34AD" w14:paraId="1D8B23EA" w14:textId="77777777" w:rsidTr="008C34AD">
        <w:trPr>
          <w:trHeight w:val="545"/>
        </w:trPr>
        <w:tc>
          <w:tcPr>
            <w:tcW w:w="2688" w:type="dxa"/>
            <w:shd w:val="clear" w:color="auto" w:fill="D9D9D9"/>
          </w:tcPr>
          <w:p w14:paraId="5BFD3B9B" w14:textId="77777777" w:rsidR="008C34AD" w:rsidRPr="008C34AD" w:rsidRDefault="008C34AD" w:rsidP="008C34AD">
            <w:pPr>
              <w:rPr>
                <w:b/>
                <w:lang w:val="hr"/>
              </w:rPr>
            </w:pPr>
            <w:r w:rsidRPr="008C34AD">
              <w:rPr>
                <w:b/>
                <w:lang w:val="hr"/>
              </w:rPr>
              <w:t>Aktivnost/ Projekt:</w:t>
            </w:r>
          </w:p>
        </w:tc>
        <w:tc>
          <w:tcPr>
            <w:tcW w:w="2474" w:type="dxa"/>
            <w:shd w:val="clear" w:color="auto" w:fill="auto"/>
          </w:tcPr>
          <w:p w14:paraId="1CE49E6D" w14:textId="77777777" w:rsidR="008C34AD" w:rsidRPr="008C34AD" w:rsidRDefault="008C34AD" w:rsidP="008C34AD">
            <w:pPr>
              <w:rPr>
                <w:b/>
                <w:lang w:val="hr"/>
              </w:rPr>
            </w:pPr>
            <w:r w:rsidRPr="008C34AD">
              <w:rPr>
                <w:b/>
                <w:lang w:val="hr"/>
              </w:rPr>
              <w:t>A004001T400111</w:t>
            </w:r>
          </w:p>
        </w:tc>
        <w:tc>
          <w:tcPr>
            <w:tcW w:w="5103" w:type="dxa"/>
            <w:shd w:val="clear" w:color="auto" w:fill="auto"/>
          </w:tcPr>
          <w:p w14:paraId="099E6B68" w14:textId="0C611C63" w:rsidR="008C34AD" w:rsidRPr="008C34AD" w:rsidRDefault="008C34AD" w:rsidP="008C34AD">
            <w:pPr>
              <w:rPr>
                <w:b/>
                <w:lang w:val="hr"/>
              </w:rPr>
            </w:pPr>
            <w:r w:rsidRPr="008C34AD">
              <w:rPr>
                <w:b/>
                <w:lang w:val="hr"/>
              </w:rPr>
              <w:t xml:space="preserve">Opskrba školskih ustanova higijenskim </w:t>
            </w:r>
            <w:r w:rsidR="00BD6BC7" w:rsidRPr="009B11AA">
              <w:rPr>
                <w:b/>
                <w:lang w:val="hr"/>
              </w:rPr>
              <w:t>potrepštinama</w:t>
            </w:r>
            <w:r w:rsidRPr="008C34AD">
              <w:rPr>
                <w:b/>
                <w:lang w:val="hr"/>
              </w:rPr>
              <w:t xml:space="preserve"> za učenice</w:t>
            </w:r>
          </w:p>
        </w:tc>
      </w:tr>
      <w:tr w:rsidR="008C34AD" w:rsidRPr="008C34AD" w14:paraId="14F4CF0D" w14:textId="77777777" w:rsidTr="008C34AD">
        <w:trPr>
          <w:trHeight w:val="270"/>
        </w:trPr>
        <w:tc>
          <w:tcPr>
            <w:tcW w:w="2688" w:type="dxa"/>
            <w:shd w:val="clear" w:color="auto" w:fill="D9D9D9"/>
          </w:tcPr>
          <w:p w14:paraId="7DED8525" w14:textId="77777777" w:rsidR="008C34AD" w:rsidRPr="008C34AD" w:rsidRDefault="008C34AD" w:rsidP="008C34AD">
            <w:pPr>
              <w:rPr>
                <w:b/>
                <w:lang w:val="hr"/>
              </w:rPr>
            </w:pPr>
            <w:r w:rsidRPr="008C34AD">
              <w:rPr>
                <w:b/>
                <w:lang w:val="hr"/>
              </w:rPr>
              <w:lastRenderedPageBreak/>
              <w:t xml:space="preserve">Opis aktivnosti / projekta </w:t>
            </w:r>
          </w:p>
        </w:tc>
        <w:tc>
          <w:tcPr>
            <w:tcW w:w="7577" w:type="dxa"/>
            <w:gridSpan w:val="2"/>
            <w:shd w:val="clear" w:color="auto" w:fill="auto"/>
          </w:tcPr>
          <w:p w14:paraId="147E01EC" w14:textId="18886A07" w:rsidR="0003417A" w:rsidRPr="0003417A" w:rsidRDefault="0003417A" w:rsidP="0003417A">
            <w:pPr>
              <w:rPr>
                <w:lang w:val="hr"/>
              </w:rPr>
            </w:pPr>
            <w:r w:rsidRPr="0003417A">
              <w:rPr>
                <w:lang w:val="hr"/>
              </w:rPr>
              <w:t xml:space="preserve">Opskrba školskih ustanova higijenskim potrepštinama za učenice ključna je za osiguranje zdrave i </w:t>
            </w:r>
            <w:r w:rsidRPr="0003417A">
              <w:rPr>
                <w:lang w:val="hr"/>
              </w:rPr>
              <w:t>podržavajući</w:t>
            </w:r>
            <w:r w:rsidRPr="0003417A">
              <w:rPr>
                <w:lang w:val="hr"/>
              </w:rPr>
              <w:t xml:space="preserve"> okoline. Uključuje identifikaciju specifičnih potreba, poput menstrualnih potrepština, te suradnju sa školama na redovitoj dostavi. Edukacija učenica o važnosti higijene također je bitna, kao i osiguranje jednostavne i diskretne dostupnosti potrepština.</w:t>
            </w:r>
          </w:p>
          <w:p w14:paraId="411C7F5E" w14:textId="77777777" w:rsidR="0003417A" w:rsidRPr="0003417A" w:rsidRDefault="0003417A" w:rsidP="0003417A">
            <w:pPr>
              <w:rPr>
                <w:lang w:val="hr"/>
              </w:rPr>
            </w:pPr>
          </w:p>
          <w:p w14:paraId="28746935" w14:textId="5335C919" w:rsidR="008C34AD" w:rsidRPr="008C34AD" w:rsidRDefault="0003417A" w:rsidP="0003417A">
            <w:pPr>
              <w:rPr>
                <w:lang w:val="hr"/>
              </w:rPr>
            </w:pPr>
            <w:r w:rsidRPr="0003417A">
              <w:rPr>
                <w:lang w:val="hr"/>
              </w:rPr>
              <w:t>Kampanj</w:t>
            </w:r>
            <w:r>
              <w:rPr>
                <w:lang w:val="hr"/>
              </w:rPr>
              <w:t>a</w:t>
            </w:r>
            <w:r w:rsidRPr="0003417A">
              <w:rPr>
                <w:lang w:val="hr"/>
              </w:rPr>
              <w:t xml:space="preserve"> podizanja svijesti pomažu učenicama da prepoznaju značaj brige o vlastitom zdravlju, a redovito prikupljanje povratnih informacija omogućuje poboljšanje opskrbe. Suradnja s </w:t>
            </w:r>
            <w:r>
              <w:rPr>
                <w:lang w:val="hr"/>
              </w:rPr>
              <w:t>državnim</w:t>
            </w:r>
            <w:r w:rsidRPr="0003417A">
              <w:rPr>
                <w:lang w:val="hr"/>
              </w:rPr>
              <w:t xml:space="preserve"> organizacijama može dodatno osnažiti ovaj proces, pružajući podršku i donacije. Sve ove mjere doprinose zdravlju i dobrobiti učenica u školskom okruženju.</w:t>
            </w:r>
          </w:p>
        </w:tc>
      </w:tr>
      <w:tr w:rsidR="008C34AD" w:rsidRPr="008C34AD" w14:paraId="6FDA82A5" w14:textId="77777777" w:rsidTr="008C34AD">
        <w:trPr>
          <w:trHeight w:val="270"/>
        </w:trPr>
        <w:tc>
          <w:tcPr>
            <w:tcW w:w="2688" w:type="dxa"/>
            <w:shd w:val="clear" w:color="auto" w:fill="D9D9D9"/>
          </w:tcPr>
          <w:p w14:paraId="0EB7F36D" w14:textId="77777777" w:rsidR="008C34AD" w:rsidRPr="008C34AD" w:rsidRDefault="008C34AD" w:rsidP="008C34AD">
            <w:pPr>
              <w:rPr>
                <w:b/>
                <w:lang w:val="hr"/>
              </w:rPr>
            </w:pPr>
            <w:r w:rsidRPr="008C34AD">
              <w:rPr>
                <w:b/>
                <w:lang w:val="hr"/>
              </w:rPr>
              <w:t>Obrazloženje izračuna financijskih sredstava</w:t>
            </w:r>
          </w:p>
        </w:tc>
        <w:tc>
          <w:tcPr>
            <w:tcW w:w="7577" w:type="dxa"/>
            <w:gridSpan w:val="2"/>
            <w:shd w:val="clear" w:color="auto" w:fill="auto"/>
          </w:tcPr>
          <w:p w14:paraId="04B87F79" w14:textId="77777777" w:rsidR="0003417A" w:rsidRDefault="0003417A" w:rsidP="0003417A">
            <w:pPr>
              <w:pStyle w:val="StandardWeb"/>
            </w:pPr>
            <w:r>
              <w:t>Za izračun ukupnih troškova opskrbe higijenskim potrepštinama potrebno je pomnožiti broj učenica s 4,50 eura.</w:t>
            </w:r>
          </w:p>
          <w:p w14:paraId="42025DEF" w14:textId="51012FF5" w:rsidR="008C34AD" w:rsidRPr="0003417A" w:rsidRDefault="0003417A" w:rsidP="0003417A">
            <w:pPr>
              <w:pStyle w:val="StandardWeb"/>
            </w:pPr>
            <w:r>
              <w:rPr>
                <w:rStyle w:val="Naglaeno"/>
              </w:rPr>
              <w:t>Formula:</w:t>
            </w:r>
            <w:r>
              <w:t xml:space="preserve"> </w:t>
            </w:r>
            <w:r>
              <w:t xml:space="preserve">ukupni broj učenica škole x 4,50 eura </w:t>
            </w:r>
          </w:p>
        </w:tc>
      </w:tr>
      <w:tr w:rsidR="008C34AD" w:rsidRPr="008C34AD" w14:paraId="2805BB6E" w14:textId="77777777" w:rsidTr="008C34AD">
        <w:trPr>
          <w:trHeight w:val="270"/>
        </w:trPr>
        <w:tc>
          <w:tcPr>
            <w:tcW w:w="10265" w:type="dxa"/>
            <w:gridSpan w:val="3"/>
            <w:shd w:val="clear" w:color="auto" w:fill="FFFFFF"/>
          </w:tcPr>
          <w:p w14:paraId="366DA954" w14:textId="107C782B" w:rsidR="008C34AD" w:rsidRPr="008C34AD" w:rsidRDefault="008C34AD" w:rsidP="008C34AD">
            <w:pPr>
              <w:rPr>
                <w:lang w:val="hr"/>
              </w:rPr>
            </w:pPr>
          </w:p>
        </w:tc>
      </w:tr>
    </w:tbl>
    <w:p w14:paraId="7EF44279" w14:textId="77777777" w:rsidR="008C34AD" w:rsidRPr="008C34AD" w:rsidRDefault="008C34AD" w:rsidP="008C34AD">
      <w:pPr>
        <w:rPr>
          <w:color w:val="FF0000"/>
          <w:lang w:val="hr"/>
        </w:rPr>
      </w:pPr>
    </w:p>
    <w:p w14:paraId="7BA72226" w14:textId="77777777" w:rsidR="008C34AD" w:rsidRPr="008C34AD" w:rsidRDefault="008C34AD" w:rsidP="008C34AD">
      <w:pPr>
        <w:rPr>
          <w:color w:val="FF0000"/>
          <w:lang w:val="hr"/>
        </w:rPr>
      </w:pPr>
    </w:p>
    <w:tbl>
      <w:tblPr>
        <w:tblW w:w="10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454"/>
        <w:gridCol w:w="1309"/>
        <w:gridCol w:w="1309"/>
        <w:gridCol w:w="1342"/>
        <w:gridCol w:w="1598"/>
        <w:gridCol w:w="1582"/>
      </w:tblGrid>
      <w:tr w:rsidR="008C34AD" w:rsidRPr="009B11AA" w14:paraId="609AA1DB" w14:textId="77777777" w:rsidTr="00BD6BC7">
        <w:trPr>
          <w:trHeight w:val="994"/>
        </w:trPr>
        <w:tc>
          <w:tcPr>
            <w:tcW w:w="1670" w:type="dxa"/>
            <w:shd w:val="clear" w:color="auto" w:fill="D9D9D9"/>
          </w:tcPr>
          <w:p w14:paraId="1D8853ED" w14:textId="77777777" w:rsidR="008C34AD" w:rsidRPr="009B11AA" w:rsidRDefault="008C34AD" w:rsidP="005F658A">
            <w:pPr>
              <w:jc w:val="center"/>
              <w:rPr>
                <w:b/>
                <w:bCs/>
                <w:color w:val="000000"/>
              </w:rPr>
            </w:pPr>
            <w:r w:rsidRPr="009B11AA">
              <w:rPr>
                <w:b/>
                <w:bCs/>
                <w:color w:val="000000"/>
              </w:rPr>
              <w:t>Pregled planiranih sredstava</w:t>
            </w:r>
          </w:p>
        </w:tc>
        <w:tc>
          <w:tcPr>
            <w:tcW w:w="1454" w:type="dxa"/>
            <w:shd w:val="clear" w:color="auto" w:fill="D9D9D9"/>
          </w:tcPr>
          <w:p w14:paraId="12087488" w14:textId="77777777" w:rsidR="008C34AD" w:rsidRPr="009B11AA" w:rsidRDefault="008C34AD" w:rsidP="005F658A">
            <w:pPr>
              <w:jc w:val="center"/>
              <w:rPr>
                <w:b/>
                <w:bCs/>
                <w:color w:val="000000"/>
              </w:rPr>
            </w:pPr>
            <w:r w:rsidRPr="009B11AA">
              <w:rPr>
                <w:b/>
                <w:bCs/>
                <w:color w:val="000000"/>
              </w:rPr>
              <w:t>Izvršenje 2023.</w:t>
            </w:r>
          </w:p>
        </w:tc>
        <w:tc>
          <w:tcPr>
            <w:tcW w:w="1309" w:type="dxa"/>
            <w:shd w:val="clear" w:color="auto" w:fill="D9D9D9"/>
          </w:tcPr>
          <w:p w14:paraId="696B392E" w14:textId="77777777" w:rsidR="008C34AD" w:rsidRPr="009B11AA" w:rsidRDefault="008C34AD" w:rsidP="005F658A">
            <w:pPr>
              <w:jc w:val="center"/>
              <w:rPr>
                <w:b/>
                <w:bCs/>
                <w:color w:val="000000"/>
              </w:rPr>
            </w:pPr>
            <w:r w:rsidRPr="009B11AA">
              <w:rPr>
                <w:b/>
                <w:bCs/>
                <w:color w:val="000000"/>
              </w:rPr>
              <w:t>Proračun 2024.</w:t>
            </w:r>
          </w:p>
        </w:tc>
        <w:tc>
          <w:tcPr>
            <w:tcW w:w="1309" w:type="dxa"/>
            <w:shd w:val="clear" w:color="auto" w:fill="D9D9D9"/>
          </w:tcPr>
          <w:p w14:paraId="517D8741" w14:textId="77777777" w:rsidR="008C34AD" w:rsidRPr="009B11AA" w:rsidRDefault="008C34AD" w:rsidP="005F658A">
            <w:pPr>
              <w:jc w:val="center"/>
              <w:rPr>
                <w:b/>
                <w:bCs/>
                <w:color w:val="000000"/>
              </w:rPr>
            </w:pPr>
            <w:r w:rsidRPr="009B11AA">
              <w:rPr>
                <w:b/>
                <w:bCs/>
                <w:color w:val="000000"/>
              </w:rPr>
              <w:t>I. Rebalans 2024.</w:t>
            </w:r>
          </w:p>
        </w:tc>
        <w:tc>
          <w:tcPr>
            <w:tcW w:w="1342" w:type="dxa"/>
            <w:shd w:val="clear" w:color="auto" w:fill="D9D9D9"/>
          </w:tcPr>
          <w:p w14:paraId="57BAB7E1" w14:textId="77777777" w:rsidR="008C34AD" w:rsidRPr="009B11AA" w:rsidRDefault="008C34AD" w:rsidP="005F658A">
            <w:pPr>
              <w:jc w:val="center"/>
              <w:rPr>
                <w:b/>
                <w:bCs/>
                <w:color w:val="000000"/>
              </w:rPr>
            </w:pPr>
            <w:r w:rsidRPr="009B11AA">
              <w:rPr>
                <w:b/>
                <w:bCs/>
                <w:color w:val="000000"/>
              </w:rPr>
              <w:t>Plan 2025.</w:t>
            </w:r>
          </w:p>
        </w:tc>
        <w:tc>
          <w:tcPr>
            <w:tcW w:w="1598" w:type="dxa"/>
            <w:shd w:val="clear" w:color="auto" w:fill="D9D9D9"/>
          </w:tcPr>
          <w:p w14:paraId="312D28D4" w14:textId="77777777" w:rsidR="008C34AD" w:rsidRPr="009B11AA" w:rsidRDefault="008C34AD" w:rsidP="005F658A">
            <w:pPr>
              <w:jc w:val="center"/>
              <w:rPr>
                <w:b/>
                <w:bCs/>
                <w:color w:val="000000"/>
              </w:rPr>
            </w:pPr>
            <w:r w:rsidRPr="009B11AA">
              <w:rPr>
                <w:b/>
                <w:bCs/>
                <w:color w:val="000000"/>
              </w:rPr>
              <w:t>Projekcija 2026.</w:t>
            </w:r>
          </w:p>
        </w:tc>
        <w:tc>
          <w:tcPr>
            <w:tcW w:w="1582" w:type="dxa"/>
            <w:shd w:val="clear" w:color="auto" w:fill="D9D9D9"/>
          </w:tcPr>
          <w:p w14:paraId="2C840AAF" w14:textId="77777777" w:rsidR="008C34AD" w:rsidRPr="009B11AA" w:rsidRDefault="008C34AD" w:rsidP="005F658A">
            <w:pPr>
              <w:jc w:val="center"/>
              <w:rPr>
                <w:bCs/>
                <w:color w:val="000000"/>
              </w:rPr>
            </w:pPr>
            <w:r w:rsidRPr="009B11AA">
              <w:rPr>
                <w:b/>
                <w:bCs/>
                <w:color w:val="000000"/>
              </w:rPr>
              <w:t>Projekcija 2027.</w:t>
            </w:r>
          </w:p>
        </w:tc>
      </w:tr>
      <w:tr w:rsidR="008C34AD" w:rsidRPr="009B11AA" w14:paraId="1B56615B" w14:textId="77777777" w:rsidTr="00BD6BC7">
        <w:trPr>
          <w:trHeight w:val="773"/>
        </w:trPr>
        <w:tc>
          <w:tcPr>
            <w:tcW w:w="1670" w:type="dxa"/>
            <w:tcBorders>
              <w:top w:val="single" w:sz="4" w:space="0" w:color="auto"/>
              <w:left w:val="single" w:sz="4" w:space="0" w:color="auto"/>
              <w:bottom w:val="single" w:sz="4" w:space="0" w:color="auto"/>
              <w:right w:val="single" w:sz="4" w:space="0" w:color="auto"/>
            </w:tcBorders>
            <w:shd w:val="clear" w:color="auto" w:fill="FFFFFF"/>
          </w:tcPr>
          <w:p w14:paraId="274036EF" w14:textId="77777777" w:rsidR="008C34AD" w:rsidRPr="009B11AA" w:rsidRDefault="008C34AD" w:rsidP="005F658A">
            <w:pPr>
              <w:rPr>
                <w:bCs/>
                <w:color w:val="000000"/>
              </w:rPr>
            </w:pPr>
            <w:r w:rsidRPr="009B11AA">
              <w:rPr>
                <w:bCs/>
                <w:color w:val="000000"/>
              </w:rPr>
              <w:t xml:space="preserve">Glava </w:t>
            </w:r>
          </w:p>
          <w:p w14:paraId="658849A3" w14:textId="77777777" w:rsidR="008C34AD" w:rsidRPr="009B11AA" w:rsidRDefault="008C34AD" w:rsidP="005F658A">
            <w:r w:rsidRPr="009B11AA">
              <w:rPr>
                <w:bCs/>
                <w:color w:val="000000"/>
              </w:rPr>
              <w:t>(šifra i naziv)</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387DD1C0" w14:textId="093FB23A" w:rsidR="008C34AD" w:rsidRPr="009B11AA" w:rsidRDefault="00BD6BC7" w:rsidP="005F658A">
            <w:pPr>
              <w:jc w:val="right"/>
              <w:rPr>
                <w:bCs/>
                <w:color w:val="000000"/>
              </w:rPr>
            </w:pPr>
            <w:r w:rsidRPr="009B11AA">
              <w:rPr>
                <w:bCs/>
                <w:color w:val="000000"/>
              </w:rPr>
              <w:t>151,64</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4DE47CEE" w14:textId="162B4291" w:rsidR="008C34AD" w:rsidRPr="009B11AA" w:rsidRDefault="008C34AD" w:rsidP="005F658A">
            <w:pPr>
              <w:jc w:val="right"/>
              <w:rPr>
                <w:bCs/>
                <w:color w:val="000000"/>
              </w:rPr>
            </w:pPr>
            <w:r w:rsidRPr="009B11AA">
              <w:rPr>
                <w:bCs/>
                <w:color w:val="000000"/>
              </w:rPr>
              <w:t>0,00</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5199898E" w14:textId="6F35D9DD" w:rsidR="008C34AD" w:rsidRPr="009B11AA" w:rsidRDefault="008C34AD" w:rsidP="005F658A">
            <w:pPr>
              <w:jc w:val="right"/>
              <w:rPr>
                <w:bCs/>
                <w:color w:val="000000"/>
              </w:rPr>
            </w:pPr>
            <w:r w:rsidRPr="009B11AA">
              <w:rPr>
                <w:bCs/>
                <w:color w:val="000000"/>
              </w:rPr>
              <w:t>130,50</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14:paraId="0A3EF74A" w14:textId="3C874D9A" w:rsidR="008C34AD" w:rsidRPr="009B11AA" w:rsidRDefault="008C34AD" w:rsidP="005F658A">
            <w:pPr>
              <w:jc w:val="right"/>
              <w:rPr>
                <w:bCs/>
                <w:color w:val="000000"/>
              </w:rPr>
            </w:pPr>
            <w:r w:rsidRPr="009B11AA">
              <w:rPr>
                <w:bCs/>
                <w:color w:val="000000"/>
              </w:rPr>
              <w:t>126,00</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2CA1782C" w14:textId="0FC6440D" w:rsidR="008C34AD" w:rsidRPr="009B11AA" w:rsidRDefault="008C34AD" w:rsidP="005F658A">
            <w:pPr>
              <w:jc w:val="right"/>
              <w:rPr>
                <w:bCs/>
                <w:color w:val="000000"/>
              </w:rPr>
            </w:pPr>
            <w:r w:rsidRPr="009B11AA">
              <w:rPr>
                <w:bCs/>
                <w:color w:val="000000"/>
              </w:rPr>
              <w:t>126,00</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98C02DB" w14:textId="3A899360" w:rsidR="008C34AD" w:rsidRPr="009B11AA" w:rsidRDefault="008C34AD" w:rsidP="005F658A">
            <w:pPr>
              <w:jc w:val="right"/>
              <w:rPr>
                <w:bCs/>
                <w:color w:val="000000"/>
              </w:rPr>
            </w:pPr>
            <w:r w:rsidRPr="009B11AA">
              <w:rPr>
                <w:bCs/>
                <w:color w:val="000000"/>
              </w:rPr>
              <w:t>126,00</w:t>
            </w:r>
          </w:p>
        </w:tc>
      </w:tr>
      <w:tr w:rsidR="00BD6BC7" w:rsidRPr="009B11AA" w14:paraId="090DCF3B" w14:textId="77777777" w:rsidTr="00BD6BC7">
        <w:trPr>
          <w:trHeight w:val="773"/>
        </w:trPr>
        <w:tc>
          <w:tcPr>
            <w:tcW w:w="1670" w:type="dxa"/>
            <w:tcBorders>
              <w:top w:val="single" w:sz="4" w:space="0" w:color="auto"/>
              <w:left w:val="single" w:sz="4" w:space="0" w:color="auto"/>
              <w:bottom w:val="single" w:sz="4" w:space="0" w:color="auto"/>
              <w:right w:val="single" w:sz="4" w:space="0" w:color="auto"/>
            </w:tcBorders>
            <w:shd w:val="clear" w:color="auto" w:fill="FFFFFF"/>
          </w:tcPr>
          <w:p w14:paraId="5BE192B5" w14:textId="77777777" w:rsidR="00BD6BC7" w:rsidRPr="009B11AA" w:rsidRDefault="00BD6BC7" w:rsidP="00BD6BC7">
            <w:pPr>
              <w:rPr>
                <w:b/>
                <w:bCs/>
                <w:color w:val="000000"/>
              </w:rPr>
            </w:pPr>
            <w:r w:rsidRPr="009B11AA">
              <w:rPr>
                <w:b/>
                <w:bCs/>
                <w:color w:val="000000"/>
              </w:rPr>
              <w:t xml:space="preserve">UKUPNO RAZDJEL </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77C621DC" w14:textId="27EBA8F9" w:rsidR="00BD6BC7" w:rsidRPr="009B11AA" w:rsidRDefault="00BD6BC7" w:rsidP="00BD6BC7">
            <w:pPr>
              <w:jc w:val="right"/>
              <w:rPr>
                <w:color w:val="000000"/>
              </w:rPr>
            </w:pPr>
            <w:r w:rsidRPr="009B11AA">
              <w:rPr>
                <w:bCs/>
                <w:color w:val="000000"/>
              </w:rPr>
              <w:t>151,64</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070DFBA6" w14:textId="16BE1DD8" w:rsidR="00BD6BC7" w:rsidRPr="009B11AA" w:rsidRDefault="00BD6BC7" w:rsidP="00BD6BC7">
            <w:pPr>
              <w:jc w:val="right"/>
              <w:rPr>
                <w:color w:val="000000"/>
              </w:rPr>
            </w:pPr>
            <w:r w:rsidRPr="009B11AA">
              <w:rPr>
                <w:bCs/>
                <w:color w:val="000000"/>
              </w:rPr>
              <w:t>0,00</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3E7BB332" w14:textId="168BA297" w:rsidR="00BD6BC7" w:rsidRPr="009B11AA" w:rsidRDefault="00BD6BC7" w:rsidP="00BD6BC7">
            <w:pPr>
              <w:jc w:val="right"/>
              <w:rPr>
                <w:color w:val="000000"/>
              </w:rPr>
            </w:pPr>
            <w:r w:rsidRPr="009B11AA">
              <w:rPr>
                <w:bCs/>
                <w:color w:val="000000"/>
              </w:rPr>
              <w:t>130,50</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14:paraId="2A965F3B" w14:textId="05E93A66" w:rsidR="00BD6BC7" w:rsidRPr="009B11AA" w:rsidRDefault="00BD6BC7" w:rsidP="00BD6BC7">
            <w:pPr>
              <w:jc w:val="right"/>
              <w:rPr>
                <w:color w:val="000000"/>
              </w:rPr>
            </w:pPr>
            <w:r w:rsidRPr="009B11AA">
              <w:rPr>
                <w:bCs/>
                <w:color w:val="000000"/>
              </w:rPr>
              <w:t>126,00</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65D01AA5" w14:textId="5F720FBA" w:rsidR="00BD6BC7" w:rsidRPr="009B11AA" w:rsidRDefault="00BD6BC7" w:rsidP="00BD6BC7">
            <w:pPr>
              <w:jc w:val="right"/>
              <w:rPr>
                <w:color w:val="000000"/>
              </w:rPr>
            </w:pPr>
            <w:r w:rsidRPr="009B11AA">
              <w:rPr>
                <w:bCs/>
                <w:color w:val="000000"/>
              </w:rPr>
              <w:t>126,00</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B9B1F54" w14:textId="35D24703" w:rsidR="00BD6BC7" w:rsidRPr="009B11AA" w:rsidRDefault="00BD6BC7" w:rsidP="00BD6BC7">
            <w:pPr>
              <w:jc w:val="right"/>
              <w:rPr>
                <w:color w:val="000000"/>
              </w:rPr>
            </w:pPr>
            <w:r w:rsidRPr="009B11AA">
              <w:rPr>
                <w:bCs/>
                <w:color w:val="000000"/>
              </w:rPr>
              <w:t>126,00</w:t>
            </w:r>
          </w:p>
        </w:tc>
      </w:tr>
    </w:tbl>
    <w:p w14:paraId="123BC2DD" w14:textId="77777777" w:rsidR="008C34AD" w:rsidRPr="009B11AA" w:rsidRDefault="008C34AD" w:rsidP="008C34AD">
      <w:pPr>
        <w:spacing w:line="276" w:lineRule="auto"/>
        <w:rPr>
          <w:rFonts w:eastAsia="Arial"/>
          <w:lang w:val="hr"/>
        </w:rPr>
      </w:pPr>
    </w:p>
    <w:p w14:paraId="04074BD1" w14:textId="77777777" w:rsidR="008C34AD" w:rsidRPr="009B11AA" w:rsidRDefault="008C34AD" w:rsidP="008C34AD">
      <w:pPr>
        <w:spacing w:line="276" w:lineRule="auto"/>
        <w:rPr>
          <w:rFonts w:eastAsia="Arial"/>
          <w:lang w:val="hr"/>
        </w:rPr>
      </w:pPr>
    </w:p>
    <w:p w14:paraId="0674D820" w14:textId="77777777" w:rsidR="008C34AD" w:rsidRPr="008C34AD" w:rsidRDefault="008C34AD" w:rsidP="008C34AD">
      <w:pPr>
        <w:spacing w:line="276" w:lineRule="auto"/>
        <w:rPr>
          <w:rFonts w:eastAsia="Arial"/>
          <w:lang w:val="hr"/>
        </w:rPr>
      </w:pPr>
    </w:p>
    <w:tbl>
      <w:tblPr>
        <w:tblpPr w:leftFromText="180" w:rightFromText="180" w:vertAnchor="text" w:horzAnchor="margin" w:tblpX="-431" w:tblpY="17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1611"/>
        <w:gridCol w:w="918"/>
        <w:gridCol w:w="242"/>
        <w:gridCol w:w="1992"/>
        <w:gridCol w:w="42"/>
        <w:gridCol w:w="1946"/>
        <w:gridCol w:w="9"/>
        <w:gridCol w:w="1439"/>
      </w:tblGrid>
      <w:tr w:rsidR="008C34AD" w:rsidRPr="009B11AA" w14:paraId="6E2ED8EC" w14:textId="77777777" w:rsidTr="00BD6BC7">
        <w:trPr>
          <w:trHeight w:val="670"/>
        </w:trPr>
        <w:tc>
          <w:tcPr>
            <w:tcW w:w="2002" w:type="dxa"/>
            <w:shd w:val="clear" w:color="auto" w:fill="D9D9D9"/>
          </w:tcPr>
          <w:p w14:paraId="51246AAD" w14:textId="77777777" w:rsidR="008C34AD" w:rsidRPr="008C34AD" w:rsidRDefault="008C34AD" w:rsidP="00BD6BC7">
            <w:pPr>
              <w:rPr>
                <w:b/>
                <w:lang w:val="hr"/>
              </w:rPr>
            </w:pPr>
            <w:r w:rsidRPr="008C34AD">
              <w:rPr>
                <w:b/>
                <w:lang w:val="hr"/>
              </w:rPr>
              <w:t>Pokazatelj rezultata</w:t>
            </w:r>
          </w:p>
        </w:tc>
        <w:tc>
          <w:tcPr>
            <w:tcW w:w="1611" w:type="dxa"/>
            <w:shd w:val="clear" w:color="auto" w:fill="D9D9D9"/>
          </w:tcPr>
          <w:p w14:paraId="7D1D4742" w14:textId="77777777" w:rsidR="008C34AD" w:rsidRPr="008C34AD" w:rsidRDefault="008C34AD" w:rsidP="00BD6BC7">
            <w:pPr>
              <w:jc w:val="center"/>
              <w:rPr>
                <w:b/>
                <w:lang w:val="hr"/>
              </w:rPr>
            </w:pPr>
            <w:r w:rsidRPr="008C34AD">
              <w:rPr>
                <w:b/>
                <w:lang w:val="hr"/>
              </w:rPr>
              <w:t>Definicija</w:t>
            </w:r>
          </w:p>
        </w:tc>
        <w:tc>
          <w:tcPr>
            <w:tcW w:w="918" w:type="dxa"/>
            <w:shd w:val="clear" w:color="auto" w:fill="D9D9D9"/>
          </w:tcPr>
          <w:p w14:paraId="6743BC11" w14:textId="77777777" w:rsidR="008C34AD" w:rsidRPr="008C34AD" w:rsidRDefault="008C34AD" w:rsidP="00BD6BC7">
            <w:pPr>
              <w:jc w:val="center"/>
              <w:rPr>
                <w:b/>
                <w:lang w:val="hr"/>
              </w:rPr>
            </w:pPr>
            <w:r w:rsidRPr="008C34AD">
              <w:rPr>
                <w:b/>
                <w:lang w:val="hr"/>
              </w:rPr>
              <w:t>Jedinica</w:t>
            </w:r>
          </w:p>
        </w:tc>
        <w:tc>
          <w:tcPr>
            <w:tcW w:w="2234" w:type="dxa"/>
            <w:gridSpan w:val="2"/>
            <w:shd w:val="clear" w:color="auto" w:fill="D9D9D9"/>
          </w:tcPr>
          <w:p w14:paraId="2C92B337" w14:textId="77777777" w:rsidR="008C34AD" w:rsidRPr="008C34AD" w:rsidRDefault="008C34AD" w:rsidP="00BD6BC7">
            <w:pPr>
              <w:jc w:val="center"/>
              <w:rPr>
                <w:b/>
                <w:lang w:val="hr"/>
              </w:rPr>
            </w:pPr>
            <w:r w:rsidRPr="008C34AD">
              <w:rPr>
                <w:b/>
                <w:lang w:val="hr"/>
              </w:rPr>
              <w:t>Polazna vrijednost 2023.</w:t>
            </w:r>
          </w:p>
        </w:tc>
        <w:tc>
          <w:tcPr>
            <w:tcW w:w="1988" w:type="dxa"/>
            <w:gridSpan w:val="2"/>
            <w:shd w:val="clear" w:color="auto" w:fill="D9D9D9"/>
          </w:tcPr>
          <w:p w14:paraId="12F2130F" w14:textId="77777777" w:rsidR="008C34AD" w:rsidRPr="008C34AD" w:rsidRDefault="008C34AD" w:rsidP="00BD6BC7">
            <w:pPr>
              <w:jc w:val="center"/>
              <w:rPr>
                <w:b/>
                <w:lang w:val="hr"/>
              </w:rPr>
            </w:pPr>
            <w:r w:rsidRPr="008C34AD">
              <w:rPr>
                <w:b/>
                <w:lang w:val="hr"/>
              </w:rPr>
              <w:t>Izvor podataka</w:t>
            </w:r>
          </w:p>
        </w:tc>
        <w:tc>
          <w:tcPr>
            <w:tcW w:w="1448" w:type="dxa"/>
            <w:gridSpan w:val="2"/>
            <w:shd w:val="clear" w:color="auto" w:fill="D9D9D9"/>
          </w:tcPr>
          <w:p w14:paraId="6BD1E443" w14:textId="77777777" w:rsidR="008C34AD" w:rsidRPr="008C34AD" w:rsidRDefault="008C34AD" w:rsidP="00BD6BC7">
            <w:pPr>
              <w:jc w:val="center"/>
              <w:rPr>
                <w:b/>
                <w:lang w:val="hr"/>
              </w:rPr>
            </w:pPr>
            <w:r w:rsidRPr="008C34AD">
              <w:rPr>
                <w:b/>
                <w:lang w:val="hr"/>
              </w:rPr>
              <w:t>Ciljana vrijednost 2023.</w:t>
            </w:r>
          </w:p>
        </w:tc>
      </w:tr>
      <w:tr w:rsidR="008C34AD" w:rsidRPr="009B11AA" w14:paraId="2DC3ED7C" w14:textId="77777777" w:rsidTr="00BD6BC7">
        <w:trPr>
          <w:trHeight w:val="225"/>
        </w:trPr>
        <w:tc>
          <w:tcPr>
            <w:tcW w:w="2002" w:type="dxa"/>
            <w:shd w:val="clear" w:color="auto" w:fill="auto"/>
          </w:tcPr>
          <w:p w14:paraId="1644B5DF" w14:textId="77777777" w:rsidR="008C34AD" w:rsidRPr="008C34AD" w:rsidRDefault="008C34AD" w:rsidP="00BD6BC7">
            <w:pPr>
              <w:rPr>
                <w:lang w:val="hr"/>
              </w:rPr>
            </w:pPr>
            <w:r w:rsidRPr="008C34AD">
              <w:rPr>
                <w:lang w:val="hr"/>
              </w:rPr>
              <w:t xml:space="preserve">Omjer planiranih i ostvarenih rashoda </w:t>
            </w:r>
          </w:p>
        </w:tc>
        <w:tc>
          <w:tcPr>
            <w:tcW w:w="2529" w:type="dxa"/>
            <w:gridSpan w:val="2"/>
            <w:shd w:val="clear" w:color="auto" w:fill="auto"/>
          </w:tcPr>
          <w:p w14:paraId="6501E149" w14:textId="77777777" w:rsidR="008C34AD" w:rsidRPr="008C34AD" w:rsidRDefault="008C34AD" w:rsidP="00BD6BC7">
            <w:pPr>
              <w:rPr>
                <w:lang w:val="hr"/>
              </w:rPr>
            </w:pPr>
            <w:r w:rsidRPr="008C34AD">
              <w:rPr>
                <w:lang w:val="hr"/>
              </w:rPr>
              <w:t>Prihodi bi trebali biti dostatni za pokriće plaće i ostalih mat troškova pomoćnika u nastavi</w:t>
            </w:r>
          </w:p>
        </w:tc>
        <w:tc>
          <w:tcPr>
            <w:tcW w:w="242" w:type="dxa"/>
          </w:tcPr>
          <w:p w14:paraId="142C8CFB" w14:textId="77777777" w:rsidR="008C34AD" w:rsidRPr="008C34AD" w:rsidRDefault="008C34AD" w:rsidP="00BD6BC7">
            <w:pPr>
              <w:tabs>
                <w:tab w:val="left" w:pos="599"/>
              </w:tabs>
              <w:rPr>
                <w:lang w:val="hr"/>
              </w:rPr>
            </w:pPr>
            <w:r w:rsidRPr="008C34AD">
              <w:rPr>
                <w:lang w:val="hr"/>
              </w:rPr>
              <w:t>%</w:t>
            </w:r>
          </w:p>
        </w:tc>
        <w:tc>
          <w:tcPr>
            <w:tcW w:w="2034" w:type="dxa"/>
            <w:gridSpan w:val="2"/>
            <w:shd w:val="clear" w:color="auto" w:fill="auto"/>
          </w:tcPr>
          <w:p w14:paraId="0C293C66" w14:textId="77777777" w:rsidR="008C34AD" w:rsidRPr="008C34AD" w:rsidRDefault="008C34AD" w:rsidP="00BD6BC7">
            <w:pPr>
              <w:rPr>
                <w:lang w:val="hr"/>
              </w:rPr>
            </w:pPr>
            <w:r w:rsidRPr="008C34AD">
              <w:rPr>
                <w:lang w:val="hr"/>
              </w:rPr>
              <w:t>100%</w:t>
            </w:r>
          </w:p>
        </w:tc>
        <w:tc>
          <w:tcPr>
            <w:tcW w:w="1955" w:type="dxa"/>
            <w:gridSpan w:val="2"/>
          </w:tcPr>
          <w:p w14:paraId="24FEC5E9" w14:textId="77777777" w:rsidR="008C34AD" w:rsidRPr="008C34AD" w:rsidRDefault="008C34AD" w:rsidP="00BD6BC7">
            <w:pPr>
              <w:rPr>
                <w:lang w:val="hr"/>
              </w:rPr>
            </w:pPr>
            <w:r w:rsidRPr="008C34AD">
              <w:rPr>
                <w:lang w:val="hr"/>
              </w:rPr>
              <w:t>Izvršenje financijskog plana</w:t>
            </w:r>
          </w:p>
        </w:tc>
        <w:tc>
          <w:tcPr>
            <w:tcW w:w="1439" w:type="dxa"/>
            <w:shd w:val="clear" w:color="auto" w:fill="auto"/>
          </w:tcPr>
          <w:p w14:paraId="5CFB3F9A" w14:textId="77777777" w:rsidR="008C34AD" w:rsidRPr="008C34AD" w:rsidRDefault="008C34AD" w:rsidP="00BD6BC7">
            <w:pPr>
              <w:rPr>
                <w:lang w:val="hr"/>
              </w:rPr>
            </w:pPr>
            <w:r w:rsidRPr="008C34AD">
              <w:rPr>
                <w:lang w:val="hr"/>
              </w:rPr>
              <w:t>100%</w:t>
            </w:r>
          </w:p>
        </w:tc>
      </w:tr>
    </w:tbl>
    <w:p w14:paraId="19AF5847" w14:textId="77777777" w:rsidR="008C34AD" w:rsidRPr="009B11AA" w:rsidRDefault="008C34AD" w:rsidP="008C34AD">
      <w:pPr>
        <w:spacing w:line="276" w:lineRule="auto"/>
        <w:rPr>
          <w:rFonts w:eastAsia="Arial"/>
          <w:lang w:val="hr"/>
        </w:rPr>
      </w:pPr>
    </w:p>
    <w:p w14:paraId="4EC30F37" w14:textId="77777777" w:rsidR="00BD6BC7" w:rsidRDefault="00BD6BC7" w:rsidP="008C34AD">
      <w:pPr>
        <w:spacing w:line="276" w:lineRule="auto"/>
        <w:rPr>
          <w:rFonts w:eastAsia="Arial"/>
          <w:lang w:val="hr"/>
        </w:rPr>
      </w:pPr>
    </w:p>
    <w:p w14:paraId="030B53F1" w14:textId="77777777" w:rsidR="009B11AA" w:rsidRDefault="009B11AA" w:rsidP="008C34AD">
      <w:pPr>
        <w:spacing w:line="276" w:lineRule="auto"/>
        <w:rPr>
          <w:rFonts w:eastAsia="Arial"/>
          <w:lang w:val="hr"/>
        </w:rPr>
      </w:pPr>
    </w:p>
    <w:p w14:paraId="67B03994" w14:textId="77777777" w:rsidR="009B11AA" w:rsidRDefault="009B11AA" w:rsidP="008C34AD">
      <w:pPr>
        <w:spacing w:line="276" w:lineRule="auto"/>
        <w:rPr>
          <w:rFonts w:eastAsia="Arial"/>
          <w:lang w:val="hr"/>
        </w:rPr>
      </w:pPr>
    </w:p>
    <w:p w14:paraId="3689DEC3" w14:textId="77777777" w:rsidR="009B11AA" w:rsidRDefault="009B11AA" w:rsidP="008C34AD">
      <w:pPr>
        <w:spacing w:line="276" w:lineRule="auto"/>
        <w:rPr>
          <w:rFonts w:eastAsia="Arial"/>
          <w:lang w:val="hr"/>
        </w:rPr>
      </w:pPr>
    </w:p>
    <w:p w14:paraId="757FFA09" w14:textId="77777777" w:rsidR="009B11AA" w:rsidRDefault="009B11AA" w:rsidP="008C34AD">
      <w:pPr>
        <w:spacing w:line="276" w:lineRule="auto"/>
        <w:rPr>
          <w:rFonts w:eastAsia="Arial"/>
          <w:lang w:val="hr"/>
        </w:rPr>
      </w:pPr>
    </w:p>
    <w:p w14:paraId="5170AB89" w14:textId="77777777" w:rsidR="009B11AA" w:rsidRDefault="009B11AA" w:rsidP="008C34AD">
      <w:pPr>
        <w:spacing w:line="276" w:lineRule="auto"/>
        <w:rPr>
          <w:rFonts w:eastAsia="Arial"/>
          <w:lang w:val="hr"/>
        </w:rPr>
      </w:pPr>
    </w:p>
    <w:p w14:paraId="0FD7D653" w14:textId="77777777" w:rsidR="009B11AA" w:rsidRDefault="009B11AA" w:rsidP="008C34AD">
      <w:pPr>
        <w:spacing w:line="276" w:lineRule="auto"/>
        <w:rPr>
          <w:rFonts w:eastAsia="Arial"/>
          <w:lang w:val="hr"/>
        </w:rPr>
      </w:pPr>
    </w:p>
    <w:p w14:paraId="21FEEE63" w14:textId="77777777" w:rsidR="009B11AA" w:rsidRDefault="009B11AA" w:rsidP="008C34AD">
      <w:pPr>
        <w:spacing w:line="276" w:lineRule="auto"/>
        <w:rPr>
          <w:rFonts w:eastAsia="Arial"/>
          <w:lang w:val="hr"/>
        </w:rPr>
      </w:pPr>
    </w:p>
    <w:p w14:paraId="054D4CF7" w14:textId="77777777" w:rsidR="009B11AA" w:rsidRPr="008C34AD" w:rsidRDefault="009B11AA" w:rsidP="008C34AD">
      <w:pPr>
        <w:spacing w:line="276" w:lineRule="auto"/>
        <w:rPr>
          <w:rFonts w:eastAsia="Arial"/>
          <w:lang w:val="hr"/>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530"/>
        <w:gridCol w:w="5833"/>
      </w:tblGrid>
      <w:tr w:rsidR="00BD6BC7" w:rsidRPr="009B11AA" w14:paraId="0EE00F56" w14:textId="77777777" w:rsidTr="005F658A">
        <w:trPr>
          <w:trHeight w:val="517"/>
        </w:trPr>
        <w:tc>
          <w:tcPr>
            <w:tcW w:w="1985" w:type="dxa"/>
            <w:shd w:val="clear" w:color="auto" w:fill="D9D9D9"/>
          </w:tcPr>
          <w:p w14:paraId="6CD6E7CB" w14:textId="77777777" w:rsidR="00BD6BC7" w:rsidRPr="009B11AA" w:rsidRDefault="00BD6BC7" w:rsidP="005F658A">
            <w:pPr>
              <w:rPr>
                <w:b/>
              </w:rPr>
            </w:pPr>
            <w:r w:rsidRPr="009B11AA">
              <w:rPr>
                <w:b/>
              </w:rPr>
              <w:lastRenderedPageBreak/>
              <w:t>Aktivnost/ Projekt:</w:t>
            </w:r>
          </w:p>
        </w:tc>
        <w:tc>
          <w:tcPr>
            <w:tcW w:w="2530" w:type="dxa"/>
            <w:shd w:val="clear" w:color="auto" w:fill="auto"/>
          </w:tcPr>
          <w:p w14:paraId="0B8736E2" w14:textId="0A642606" w:rsidR="00BD6BC7" w:rsidRPr="009B11AA" w:rsidRDefault="00BD6BC7" w:rsidP="005F658A">
            <w:pPr>
              <w:rPr>
                <w:b/>
              </w:rPr>
            </w:pPr>
            <w:r w:rsidRPr="009B11AA">
              <w:rPr>
                <w:b/>
              </w:rPr>
              <w:t>A403002</w:t>
            </w:r>
          </w:p>
        </w:tc>
        <w:tc>
          <w:tcPr>
            <w:tcW w:w="5833" w:type="dxa"/>
            <w:shd w:val="clear" w:color="auto" w:fill="auto"/>
          </w:tcPr>
          <w:p w14:paraId="5D513160" w14:textId="37E14790" w:rsidR="00BD6BC7" w:rsidRPr="009B11AA" w:rsidRDefault="00BD6BC7" w:rsidP="005F658A">
            <w:pPr>
              <w:rPr>
                <w:b/>
              </w:rPr>
            </w:pPr>
            <w:r w:rsidRPr="009B11AA">
              <w:rPr>
                <w:b/>
              </w:rPr>
              <w:t>Izgradnja i uređenje objekata te nabava i održavanje opreme                                   10.000€</w:t>
            </w:r>
          </w:p>
        </w:tc>
      </w:tr>
      <w:tr w:rsidR="00BD6BC7" w:rsidRPr="009B11AA" w14:paraId="16BFF6B4" w14:textId="77777777" w:rsidTr="005F658A">
        <w:trPr>
          <w:trHeight w:val="257"/>
        </w:trPr>
        <w:tc>
          <w:tcPr>
            <w:tcW w:w="1985" w:type="dxa"/>
            <w:shd w:val="clear" w:color="auto" w:fill="D9D9D9"/>
          </w:tcPr>
          <w:p w14:paraId="44B91974" w14:textId="77777777" w:rsidR="00BD6BC7" w:rsidRPr="009B11AA" w:rsidRDefault="00BD6BC7" w:rsidP="005F658A">
            <w:pPr>
              <w:rPr>
                <w:b/>
              </w:rPr>
            </w:pPr>
            <w:r w:rsidRPr="009B11AA">
              <w:rPr>
                <w:b/>
              </w:rPr>
              <w:t xml:space="preserve">Opis aktivnosti / projekta </w:t>
            </w:r>
          </w:p>
        </w:tc>
        <w:tc>
          <w:tcPr>
            <w:tcW w:w="8363" w:type="dxa"/>
            <w:gridSpan w:val="2"/>
            <w:shd w:val="clear" w:color="auto" w:fill="auto"/>
          </w:tcPr>
          <w:p w14:paraId="3554E362" w14:textId="1456236C" w:rsidR="00BD6BC7" w:rsidRPr="009B11AA" w:rsidRDefault="00BD6BC7" w:rsidP="005F658A">
            <w:pPr>
              <w:jc w:val="both"/>
            </w:pPr>
            <w:r w:rsidRPr="009B11AA">
              <w:t xml:space="preserve">Financijski plan za preuređenje učionica obuhvaća izgradnju i uređenje objekata, nabava opreme, održavanje opreme i financijsku podršku. </w:t>
            </w:r>
          </w:p>
          <w:p w14:paraId="69AAD84C" w14:textId="77777777" w:rsidR="00BD6BC7" w:rsidRPr="009B11AA" w:rsidRDefault="00BD6BC7" w:rsidP="005F658A">
            <w:pPr>
              <w:jc w:val="both"/>
            </w:pPr>
          </w:p>
          <w:p w14:paraId="713EF167" w14:textId="77777777" w:rsidR="00BD6BC7" w:rsidRPr="009B11AA" w:rsidRDefault="00BD6BC7" w:rsidP="005F658A">
            <w:pPr>
              <w:jc w:val="both"/>
            </w:pPr>
          </w:p>
        </w:tc>
      </w:tr>
      <w:tr w:rsidR="00BD6BC7" w:rsidRPr="009B11AA" w14:paraId="31730F6F" w14:textId="77777777" w:rsidTr="005F658A">
        <w:trPr>
          <w:trHeight w:val="257"/>
        </w:trPr>
        <w:tc>
          <w:tcPr>
            <w:tcW w:w="1985" w:type="dxa"/>
            <w:shd w:val="clear" w:color="auto" w:fill="D9D9D9"/>
          </w:tcPr>
          <w:p w14:paraId="5D681BA6" w14:textId="77777777" w:rsidR="00BD6BC7" w:rsidRPr="009B11AA" w:rsidRDefault="00BD6BC7" w:rsidP="005F658A">
            <w:pPr>
              <w:rPr>
                <w:b/>
              </w:rPr>
            </w:pPr>
            <w:r w:rsidRPr="009B11AA">
              <w:rPr>
                <w:b/>
              </w:rPr>
              <w:t>Obrazloženje izračuna financijskih sredstava:</w:t>
            </w:r>
          </w:p>
        </w:tc>
        <w:tc>
          <w:tcPr>
            <w:tcW w:w="8363" w:type="dxa"/>
            <w:gridSpan w:val="2"/>
            <w:shd w:val="clear" w:color="auto" w:fill="auto"/>
          </w:tcPr>
          <w:p w14:paraId="71E3FDB5" w14:textId="19756FB3" w:rsidR="009B11AA" w:rsidRPr="009B11AA" w:rsidRDefault="009B11AA" w:rsidP="009B11AA">
            <w:r w:rsidRPr="009B11AA">
              <w:rPr>
                <w:color w:val="000000"/>
                <w:shd w:val="clear" w:color="auto" w:fill="FFFFFF"/>
              </w:rPr>
              <w:t>Obračun za preuređenje učionica izrađen je analizom trenutne situacije i definiranjem specifičnih potreba za adaptacijom. Na temelju prikupljenih informacija, procijenjeni su troškovi prema ponudama lokalnih izvođača, obuhvaćajući građevinske radove, namještaj i tehničku opremu. Svi troškovi grupirani su po kategorijama, uključujući rezervu za nepredviđene izdatke.</w:t>
            </w:r>
          </w:p>
          <w:p w14:paraId="5288F938" w14:textId="71E23F21" w:rsidR="009B11AA" w:rsidRPr="009B11AA" w:rsidRDefault="009B11AA" w:rsidP="009B11AA">
            <w:pPr>
              <w:shd w:val="clear" w:color="auto" w:fill="FFFFFF"/>
              <w:rPr>
                <w:color w:val="000000"/>
              </w:rPr>
            </w:pPr>
            <w:r w:rsidRPr="009B11AA">
              <w:rPr>
                <w:color w:val="000000"/>
              </w:rPr>
              <w:t xml:space="preserve">U procesu su planirana sredstva iz proračuna općine </w:t>
            </w:r>
            <w:proofErr w:type="spellStart"/>
            <w:r w:rsidRPr="009B11AA">
              <w:rPr>
                <w:color w:val="000000"/>
              </w:rPr>
              <w:t>Milna</w:t>
            </w:r>
            <w:proofErr w:type="spellEnd"/>
            <w:r w:rsidRPr="009B11AA">
              <w:rPr>
                <w:color w:val="000000"/>
              </w:rPr>
              <w:t>. Također je postavljen vremenski okvir koji uključuje faze projekta s jasno definiranim rokovima. Ovaj pristup osigurava transparentnost i efikasno upravljanje financijama tijekom preuređenja učionica.</w:t>
            </w:r>
          </w:p>
          <w:p w14:paraId="22E43744" w14:textId="77777777" w:rsidR="00BD6BC7" w:rsidRPr="009B11AA" w:rsidRDefault="00BD6BC7" w:rsidP="005F658A">
            <w:pPr>
              <w:spacing w:after="160" w:line="259" w:lineRule="auto"/>
              <w:jc w:val="both"/>
            </w:pPr>
          </w:p>
          <w:p w14:paraId="6BC9A2AF" w14:textId="5A38CA81" w:rsidR="009B11AA" w:rsidRPr="009B11AA" w:rsidRDefault="009B11AA" w:rsidP="005F658A">
            <w:pPr>
              <w:spacing w:after="160" w:line="259" w:lineRule="auto"/>
              <w:jc w:val="both"/>
            </w:pPr>
          </w:p>
        </w:tc>
      </w:tr>
      <w:tr w:rsidR="00BD6BC7" w:rsidRPr="009B11AA" w14:paraId="34DFFF41" w14:textId="77777777" w:rsidTr="005F658A">
        <w:trPr>
          <w:trHeight w:val="257"/>
        </w:trPr>
        <w:tc>
          <w:tcPr>
            <w:tcW w:w="10348" w:type="dxa"/>
            <w:gridSpan w:val="3"/>
            <w:shd w:val="clear" w:color="auto" w:fill="FFFFFF"/>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462"/>
              <w:gridCol w:w="1316"/>
              <w:gridCol w:w="1316"/>
              <w:gridCol w:w="1349"/>
              <w:gridCol w:w="1606"/>
              <w:gridCol w:w="1462"/>
            </w:tblGrid>
            <w:tr w:rsidR="00BD6BC7" w:rsidRPr="009B11AA" w14:paraId="5F4CB939" w14:textId="77777777" w:rsidTr="005F658A">
              <w:trPr>
                <w:trHeight w:val="947"/>
              </w:trPr>
              <w:tc>
                <w:tcPr>
                  <w:tcW w:w="1690" w:type="dxa"/>
                  <w:shd w:val="clear" w:color="auto" w:fill="D9D9D9"/>
                </w:tcPr>
                <w:p w14:paraId="2623D28B" w14:textId="77777777" w:rsidR="00BD6BC7" w:rsidRPr="009B11AA" w:rsidRDefault="00BD6BC7" w:rsidP="005F658A">
                  <w:pPr>
                    <w:jc w:val="center"/>
                    <w:rPr>
                      <w:b/>
                      <w:bCs/>
                      <w:color w:val="000000"/>
                    </w:rPr>
                  </w:pPr>
                  <w:r w:rsidRPr="009B11AA">
                    <w:rPr>
                      <w:b/>
                      <w:bCs/>
                      <w:color w:val="000000"/>
                    </w:rPr>
                    <w:t>Pregled planiranih sredstava</w:t>
                  </w:r>
                </w:p>
              </w:tc>
              <w:tc>
                <w:tcPr>
                  <w:tcW w:w="1462" w:type="dxa"/>
                  <w:shd w:val="clear" w:color="auto" w:fill="D9D9D9"/>
                </w:tcPr>
                <w:p w14:paraId="4750E155" w14:textId="77777777" w:rsidR="00BD6BC7" w:rsidRPr="009B11AA" w:rsidRDefault="00BD6BC7" w:rsidP="005F658A">
                  <w:pPr>
                    <w:jc w:val="center"/>
                    <w:rPr>
                      <w:b/>
                      <w:bCs/>
                      <w:color w:val="000000"/>
                    </w:rPr>
                  </w:pPr>
                  <w:r w:rsidRPr="009B11AA">
                    <w:rPr>
                      <w:b/>
                      <w:bCs/>
                      <w:color w:val="000000"/>
                    </w:rPr>
                    <w:t>Izvršenje 2023.</w:t>
                  </w:r>
                </w:p>
              </w:tc>
              <w:tc>
                <w:tcPr>
                  <w:tcW w:w="1316" w:type="dxa"/>
                  <w:shd w:val="clear" w:color="auto" w:fill="D9D9D9"/>
                </w:tcPr>
                <w:p w14:paraId="04E1549F" w14:textId="77777777" w:rsidR="00BD6BC7" w:rsidRPr="009B11AA" w:rsidRDefault="00BD6BC7" w:rsidP="005F658A">
                  <w:pPr>
                    <w:jc w:val="center"/>
                    <w:rPr>
                      <w:b/>
                      <w:bCs/>
                      <w:color w:val="000000"/>
                    </w:rPr>
                  </w:pPr>
                  <w:r w:rsidRPr="009B11AA">
                    <w:rPr>
                      <w:b/>
                      <w:bCs/>
                      <w:color w:val="000000"/>
                    </w:rPr>
                    <w:t>Proračun 2024.</w:t>
                  </w:r>
                </w:p>
              </w:tc>
              <w:tc>
                <w:tcPr>
                  <w:tcW w:w="1316" w:type="dxa"/>
                  <w:shd w:val="clear" w:color="auto" w:fill="D9D9D9"/>
                </w:tcPr>
                <w:p w14:paraId="537809F6" w14:textId="77777777" w:rsidR="00BD6BC7" w:rsidRPr="009B11AA" w:rsidRDefault="00BD6BC7" w:rsidP="005F658A">
                  <w:pPr>
                    <w:jc w:val="center"/>
                    <w:rPr>
                      <w:b/>
                      <w:bCs/>
                      <w:color w:val="000000"/>
                    </w:rPr>
                  </w:pPr>
                  <w:r w:rsidRPr="009B11AA">
                    <w:rPr>
                      <w:b/>
                      <w:bCs/>
                      <w:color w:val="000000"/>
                    </w:rPr>
                    <w:t>I. Rebalans 2024.</w:t>
                  </w:r>
                </w:p>
              </w:tc>
              <w:tc>
                <w:tcPr>
                  <w:tcW w:w="1349" w:type="dxa"/>
                  <w:shd w:val="clear" w:color="auto" w:fill="D9D9D9"/>
                </w:tcPr>
                <w:p w14:paraId="3F231708" w14:textId="77777777" w:rsidR="00BD6BC7" w:rsidRPr="009B11AA" w:rsidRDefault="00BD6BC7" w:rsidP="005F658A">
                  <w:pPr>
                    <w:jc w:val="center"/>
                    <w:rPr>
                      <w:b/>
                      <w:bCs/>
                      <w:color w:val="000000"/>
                    </w:rPr>
                  </w:pPr>
                  <w:r w:rsidRPr="009B11AA">
                    <w:rPr>
                      <w:b/>
                      <w:bCs/>
                      <w:color w:val="000000"/>
                    </w:rPr>
                    <w:t>Plan 2025.</w:t>
                  </w:r>
                </w:p>
              </w:tc>
              <w:tc>
                <w:tcPr>
                  <w:tcW w:w="1606" w:type="dxa"/>
                  <w:shd w:val="clear" w:color="auto" w:fill="D9D9D9"/>
                </w:tcPr>
                <w:p w14:paraId="403760A1" w14:textId="77777777" w:rsidR="00BD6BC7" w:rsidRPr="009B11AA" w:rsidRDefault="00BD6BC7" w:rsidP="005F658A">
                  <w:pPr>
                    <w:jc w:val="center"/>
                    <w:rPr>
                      <w:b/>
                      <w:bCs/>
                      <w:color w:val="000000"/>
                    </w:rPr>
                  </w:pPr>
                  <w:r w:rsidRPr="009B11AA">
                    <w:rPr>
                      <w:b/>
                      <w:bCs/>
                      <w:color w:val="000000"/>
                    </w:rPr>
                    <w:t>Projekcija 2026.</w:t>
                  </w:r>
                </w:p>
              </w:tc>
              <w:tc>
                <w:tcPr>
                  <w:tcW w:w="1462" w:type="dxa"/>
                  <w:shd w:val="clear" w:color="auto" w:fill="D9D9D9"/>
                </w:tcPr>
                <w:p w14:paraId="2782C859" w14:textId="77777777" w:rsidR="00BD6BC7" w:rsidRPr="009B11AA" w:rsidRDefault="00BD6BC7" w:rsidP="005F658A">
                  <w:pPr>
                    <w:jc w:val="center"/>
                    <w:rPr>
                      <w:b/>
                      <w:bCs/>
                      <w:color w:val="000000"/>
                    </w:rPr>
                  </w:pPr>
                  <w:r w:rsidRPr="009B11AA">
                    <w:rPr>
                      <w:b/>
                      <w:bCs/>
                      <w:color w:val="000000"/>
                    </w:rPr>
                    <w:t>Projekcija 2027.</w:t>
                  </w:r>
                </w:p>
              </w:tc>
            </w:tr>
            <w:tr w:rsidR="00BD6BC7" w:rsidRPr="009B11AA" w14:paraId="344921F7" w14:textId="77777777" w:rsidTr="005F658A">
              <w:trPr>
                <w:trHeight w:val="736"/>
              </w:trPr>
              <w:tc>
                <w:tcPr>
                  <w:tcW w:w="1690" w:type="dxa"/>
                  <w:tcBorders>
                    <w:top w:val="single" w:sz="4" w:space="0" w:color="auto"/>
                    <w:left w:val="single" w:sz="4" w:space="0" w:color="auto"/>
                    <w:bottom w:val="single" w:sz="4" w:space="0" w:color="auto"/>
                    <w:right w:val="single" w:sz="4" w:space="0" w:color="auto"/>
                  </w:tcBorders>
                  <w:shd w:val="clear" w:color="auto" w:fill="FFFFFF"/>
                </w:tcPr>
                <w:p w14:paraId="1D6AB712" w14:textId="77777777" w:rsidR="00BD6BC7" w:rsidRPr="009B11AA" w:rsidRDefault="00BD6BC7" w:rsidP="005F658A">
                  <w:pPr>
                    <w:rPr>
                      <w:bCs/>
                      <w:color w:val="000000"/>
                    </w:rPr>
                  </w:pPr>
                  <w:r w:rsidRPr="009B11AA">
                    <w:rPr>
                      <w:bCs/>
                      <w:color w:val="000000"/>
                    </w:rPr>
                    <w:t xml:space="preserve">Glava </w:t>
                  </w:r>
                </w:p>
                <w:p w14:paraId="21FDEE94" w14:textId="77777777" w:rsidR="00BD6BC7" w:rsidRPr="009B11AA" w:rsidRDefault="00BD6BC7" w:rsidP="005F658A">
                  <w:r w:rsidRPr="009B11AA">
                    <w:rPr>
                      <w:bCs/>
                      <w:color w:val="000000"/>
                    </w:rPr>
                    <w:t>(šifra i naziv)</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25B670B8" w14:textId="03BF58ED" w:rsidR="00BD6BC7" w:rsidRPr="009B11AA" w:rsidRDefault="009B11AA" w:rsidP="005F658A">
                  <w:pPr>
                    <w:jc w:val="right"/>
                    <w:rPr>
                      <w:bCs/>
                      <w:color w:val="000000"/>
                    </w:rPr>
                  </w:pPr>
                  <w:r w:rsidRPr="009B11AA">
                    <w:rPr>
                      <w:bCs/>
                      <w:color w:val="000000"/>
                    </w:rPr>
                    <w:t>353,81</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630F0B39" w14:textId="4A9D94D9" w:rsidR="00BD6BC7" w:rsidRPr="009B11AA" w:rsidRDefault="009B11AA" w:rsidP="005F658A">
                  <w:pPr>
                    <w:jc w:val="right"/>
                    <w:rPr>
                      <w:bCs/>
                      <w:color w:val="000000"/>
                    </w:rPr>
                  </w:pPr>
                  <w:r w:rsidRPr="009B11AA">
                    <w:rPr>
                      <w:bCs/>
                      <w:color w:val="000000"/>
                    </w:rPr>
                    <w:t>10.000,00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532E7561" w14:textId="5DFD3567" w:rsidR="00BD6BC7" w:rsidRPr="009B11AA" w:rsidRDefault="009B11AA" w:rsidP="005F658A">
                  <w:pPr>
                    <w:jc w:val="right"/>
                    <w:rPr>
                      <w:bCs/>
                      <w:color w:val="000000"/>
                    </w:rPr>
                  </w:pPr>
                  <w:r w:rsidRPr="009B11AA">
                    <w:rPr>
                      <w:bCs/>
                      <w:color w:val="000000"/>
                    </w:rPr>
                    <w:t>10.000,00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859E4C1" w14:textId="196AAA84" w:rsidR="00BD6BC7" w:rsidRPr="009B11AA" w:rsidRDefault="009B11AA" w:rsidP="005F658A">
                  <w:pPr>
                    <w:jc w:val="right"/>
                    <w:rPr>
                      <w:bCs/>
                      <w:color w:val="000000"/>
                    </w:rPr>
                  </w:pPr>
                  <w:r w:rsidRPr="009B11AA">
                    <w:rPr>
                      <w:bCs/>
                      <w:color w:val="000000"/>
                    </w:rPr>
                    <w:t>10.000,00</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BA983C5" w14:textId="6D1F5944" w:rsidR="00BD6BC7" w:rsidRPr="009B11AA" w:rsidRDefault="009B11AA" w:rsidP="005F658A">
                  <w:pPr>
                    <w:jc w:val="right"/>
                    <w:rPr>
                      <w:bCs/>
                      <w:color w:val="000000"/>
                    </w:rPr>
                  </w:pPr>
                  <w:r w:rsidRPr="009B11AA">
                    <w:rPr>
                      <w:bCs/>
                      <w:color w:val="000000"/>
                    </w:rPr>
                    <w:t>10.000,00</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61311D97" w14:textId="4AFDE62E" w:rsidR="00BD6BC7" w:rsidRPr="009B11AA" w:rsidRDefault="009B11AA" w:rsidP="005F658A">
                  <w:pPr>
                    <w:jc w:val="right"/>
                    <w:rPr>
                      <w:bCs/>
                      <w:color w:val="000000"/>
                    </w:rPr>
                  </w:pPr>
                  <w:r w:rsidRPr="009B11AA">
                    <w:rPr>
                      <w:bCs/>
                      <w:color w:val="000000"/>
                    </w:rPr>
                    <w:t>10.000,00</w:t>
                  </w:r>
                </w:p>
              </w:tc>
            </w:tr>
            <w:tr w:rsidR="009B11AA" w:rsidRPr="009B11AA" w14:paraId="7CF73098" w14:textId="77777777" w:rsidTr="005F658A">
              <w:trPr>
                <w:trHeight w:val="736"/>
              </w:trPr>
              <w:tc>
                <w:tcPr>
                  <w:tcW w:w="1690" w:type="dxa"/>
                  <w:tcBorders>
                    <w:top w:val="single" w:sz="4" w:space="0" w:color="auto"/>
                    <w:left w:val="single" w:sz="4" w:space="0" w:color="auto"/>
                    <w:bottom w:val="single" w:sz="4" w:space="0" w:color="auto"/>
                    <w:right w:val="single" w:sz="4" w:space="0" w:color="auto"/>
                  </w:tcBorders>
                  <w:shd w:val="clear" w:color="auto" w:fill="FFFFFF"/>
                </w:tcPr>
                <w:p w14:paraId="74A8E116" w14:textId="77777777" w:rsidR="009B11AA" w:rsidRPr="009B11AA" w:rsidRDefault="009B11AA" w:rsidP="009B11AA">
                  <w:pPr>
                    <w:rPr>
                      <w:b/>
                      <w:bCs/>
                      <w:color w:val="000000"/>
                    </w:rPr>
                  </w:pPr>
                  <w:r w:rsidRPr="009B11AA">
                    <w:rPr>
                      <w:b/>
                      <w:bCs/>
                      <w:color w:val="000000"/>
                    </w:rPr>
                    <w:t xml:space="preserve">UKUPNO RAZDJEL </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0DCFF977" w14:textId="00EF51D6" w:rsidR="009B11AA" w:rsidRPr="009B11AA" w:rsidRDefault="009B11AA" w:rsidP="009B11AA">
                  <w:pPr>
                    <w:jc w:val="right"/>
                    <w:rPr>
                      <w:b/>
                      <w:bCs/>
                      <w:color w:val="000000"/>
                    </w:rPr>
                  </w:pPr>
                  <w:r w:rsidRPr="009B11AA">
                    <w:rPr>
                      <w:bCs/>
                      <w:color w:val="000000"/>
                    </w:rPr>
                    <w:t>353,81</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7EA1F011" w14:textId="782326D3" w:rsidR="009B11AA" w:rsidRPr="009B11AA" w:rsidRDefault="009B11AA" w:rsidP="009B11AA">
                  <w:pPr>
                    <w:jc w:val="right"/>
                    <w:rPr>
                      <w:b/>
                      <w:bCs/>
                      <w:color w:val="000000"/>
                    </w:rPr>
                  </w:pPr>
                  <w:r w:rsidRPr="009B11AA">
                    <w:rPr>
                      <w:bCs/>
                      <w:color w:val="000000"/>
                    </w:rPr>
                    <w:t>10.000,00</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2583B1F7" w14:textId="779573AC" w:rsidR="009B11AA" w:rsidRPr="009B11AA" w:rsidRDefault="009B11AA" w:rsidP="009B11AA">
                  <w:pPr>
                    <w:jc w:val="right"/>
                    <w:rPr>
                      <w:b/>
                      <w:bCs/>
                      <w:color w:val="000000"/>
                    </w:rPr>
                  </w:pPr>
                  <w:r w:rsidRPr="009B11AA">
                    <w:rPr>
                      <w:bCs/>
                      <w:color w:val="000000"/>
                    </w:rPr>
                    <w:t>10.000,00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84F18E3" w14:textId="3B837F00" w:rsidR="009B11AA" w:rsidRPr="009B11AA" w:rsidRDefault="009B11AA" w:rsidP="009B11AA">
                  <w:pPr>
                    <w:jc w:val="right"/>
                    <w:rPr>
                      <w:b/>
                      <w:bCs/>
                      <w:color w:val="000000"/>
                    </w:rPr>
                  </w:pPr>
                  <w:r w:rsidRPr="009B11AA">
                    <w:rPr>
                      <w:bCs/>
                      <w:color w:val="000000"/>
                    </w:rPr>
                    <w:t>10.000,00</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D7A933C" w14:textId="3EAC0408" w:rsidR="009B11AA" w:rsidRPr="009B11AA" w:rsidRDefault="009B11AA" w:rsidP="009B11AA">
                  <w:pPr>
                    <w:jc w:val="right"/>
                    <w:rPr>
                      <w:b/>
                      <w:bCs/>
                      <w:color w:val="000000"/>
                    </w:rPr>
                  </w:pPr>
                  <w:r w:rsidRPr="009B11AA">
                    <w:rPr>
                      <w:bCs/>
                      <w:color w:val="000000"/>
                    </w:rPr>
                    <w:t>10.000,00</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026F2550" w14:textId="6823895C" w:rsidR="009B11AA" w:rsidRPr="009B11AA" w:rsidRDefault="009B11AA" w:rsidP="009B11AA">
                  <w:pPr>
                    <w:jc w:val="right"/>
                    <w:rPr>
                      <w:b/>
                      <w:bCs/>
                      <w:color w:val="000000"/>
                    </w:rPr>
                  </w:pPr>
                  <w:r w:rsidRPr="009B11AA">
                    <w:rPr>
                      <w:bCs/>
                      <w:color w:val="000000"/>
                    </w:rPr>
                    <w:t>10.000,00</w:t>
                  </w:r>
                </w:p>
              </w:tc>
            </w:tr>
          </w:tbl>
          <w:p w14:paraId="321042D0" w14:textId="77777777" w:rsidR="00BD6BC7" w:rsidRPr="009B11AA" w:rsidRDefault="00BD6BC7" w:rsidP="005F658A"/>
        </w:tc>
      </w:tr>
      <w:tr w:rsidR="00BD6BC7" w:rsidRPr="009B11AA" w14:paraId="26149434" w14:textId="77777777" w:rsidTr="005F658A">
        <w:trPr>
          <w:trHeight w:val="257"/>
        </w:trPr>
        <w:tc>
          <w:tcPr>
            <w:tcW w:w="1985" w:type="dxa"/>
            <w:shd w:val="clear" w:color="auto" w:fill="D9D9D9"/>
          </w:tcPr>
          <w:p w14:paraId="1050245A" w14:textId="11731CAA" w:rsidR="00BD6BC7" w:rsidRPr="009B11AA" w:rsidRDefault="00BD6BC7" w:rsidP="005F658A">
            <w:pPr>
              <w:rPr>
                <w:b/>
              </w:rPr>
            </w:pPr>
            <w:r w:rsidRPr="009B11AA">
              <w:rPr>
                <w:b/>
              </w:rPr>
              <w:t>Obrazloženja odstupanja od projekcija za 202</w:t>
            </w:r>
            <w:r w:rsidR="009B11AA" w:rsidRPr="009B11AA">
              <w:rPr>
                <w:b/>
              </w:rPr>
              <w:t>5</w:t>
            </w:r>
            <w:r w:rsidRPr="009B11AA">
              <w:rPr>
                <w:b/>
              </w:rPr>
              <w:t>. i 202</w:t>
            </w:r>
            <w:r w:rsidR="009B11AA" w:rsidRPr="009B11AA">
              <w:rPr>
                <w:b/>
              </w:rPr>
              <w:t>6</w:t>
            </w:r>
            <w:r w:rsidRPr="009B11AA">
              <w:rPr>
                <w:b/>
              </w:rPr>
              <w:t>. usvojenih u prošlogodišnjem Proračunu</w:t>
            </w:r>
          </w:p>
        </w:tc>
        <w:tc>
          <w:tcPr>
            <w:tcW w:w="8363" w:type="dxa"/>
            <w:gridSpan w:val="2"/>
            <w:shd w:val="clear" w:color="auto" w:fill="auto"/>
          </w:tcPr>
          <w:p w14:paraId="6D8F4BF6" w14:textId="77777777" w:rsidR="00BD6BC7" w:rsidRPr="009B11AA" w:rsidRDefault="00BD6BC7" w:rsidP="005F658A">
            <w:pPr>
              <w:rPr>
                <w:i/>
                <w:color w:val="FF0000"/>
              </w:rPr>
            </w:pPr>
          </w:p>
          <w:p w14:paraId="2D621035" w14:textId="77777777" w:rsidR="00BD6BC7" w:rsidRPr="009B11AA" w:rsidRDefault="00BD6BC7" w:rsidP="005F658A">
            <w:r w:rsidRPr="009B11AA">
              <w:t>Nema značajnijih odstupanja.</w:t>
            </w:r>
          </w:p>
        </w:tc>
      </w:tr>
    </w:tbl>
    <w:p w14:paraId="72BD8CE6" w14:textId="77777777" w:rsidR="008676F6" w:rsidRPr="009B11AA" w:rsidRDefault="008676F6" w:rsidP="008C34AD">
      <w:pPr>
        <w:rPr>
          <w:color w:val="FF0000"/>
        </w:rPr>
      </w:pPr>
    </w:p>
    <w:sectPr w:rsidR="008676F6" w:rsidRPr="009B11AA">
      <w:footerReference w:type="default" r:id="rId7"/>
      <w:pgSz w:w="11906" w:h="16838"/>
      <w:pgMar w:top="1418" w:right="1247" w:bottom="1134" w:left="1247" w:header="130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65D1" w14:textId="77777777" w:rsidR="004D377F" w:rsidRDefault="004D377F">
      <w:r>
        <w:separator/>
      </w:r>
    </w:p>
  </w:endnote>
  <w:endnote w:type="continuationSeparator" w:id="0">
    <w:p w14:paraId="5B3E022E" w14:textId="77777777" w:rsidR="004D377F" w:rsidRDefault="004D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E02E" w14:textId="77777777" w:rsidR="00B373DA" w:rsidRDefault="00B373D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CE76" w14:textId="77777777" w:rsidR="004D377F" w:rsidRDefault="004D377F">
      <w:r>
        <w:separator/>
      </w:r>
    </w:p>
  </w:footnote>
  <w:footnote w:type="continuationSeparator" w:id="0">
    <w:p w14:paraId="729EE7C6" w14:textId="77777777" w:rsidR="004D377F" w:rsidRDefault="004D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DE"/>
    <w:rsid w:val="00026D03"/>
    <w:rsid w:val="0003417A"/>
    <w:rsid w:val="000619DE"/>
    <w:rsid w:val="001012ED"/>
    <w:rsid w:val="00171374"/>
    <w:rsid w:val="0022543A"/>
    <w:rsid w:val="002551A5"/>
    <w:rsid w:val="002F6237"/>
    <w:rsid w:val="004A40DF"/>
    <w:rsid w:val="004D377F"/>
    <w:rsid w:val="004E6B1C"/>
    <w:rsid w:val="005A1F9E"/>
    <w:rsid w:val="005B4DB6"/>
    <w:rsid w:val="00671B91"/>
    <w:rsid w:val="00694E87"/>
    <w:rsid w:val="007265A6"/>
    <w:rsid w:val="007467AA"/>
    <w:rsid w:val="007669E5"/>
    <w:rsid w:val="007E6E55"/>
    <w:rsid w:val="00802366"/>
    <w:rsid w:val="00805410"/>
    <w:rsid w:val="00853F44"/>
    <w:rsid w:val="008676F6"/>
    <w:rsid w:val="008B1470"/>
    <w:rsid w:val="008C34AD"/>
    <w:rsid w:val="009B11AA"/>
    <w:rsid w:val="00B373DA"/>
    <w:rsid w:val="00BA1DEF"/>
    <w:rsid w:val="00BD6BC7"/>
    <w:rsid w:val="00D05E24"/>
    <w:rsid w:val="00DE478D"/>
    <w:rsid w:val="00FC7BC9"/>
    <w:rsid w:val="00FF53AF"/>
    <w:rsid w:val="00FF60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F8C2"/>
  <w15:chartTrackingRefBased/>
  <w15:docId w15:val="{73EDDD9B-DABC-4CF0-AC49-C977890A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C7"/>
    <w:rPr>
      <w:rFonts w:ascii="Times New Roman" w:eastAsia="Times New Roman" w:hAnsi="Times New Roman" w:cs="Times New Roman"/>
      <w:kern w:val="0"/>
      <w:sz w:val="24"/>
      <w:szCs w:val="24"/>
      <w:lang w:eastAsia="hr-HR"/>
      <w14:ligatures w14:val="none"/>
    </w:rPr>
  </w:style>
  <w:style w:type="paragraph" w:styleId="Naslov2">
    <w:name w:val="heading 2"/>
    <w:basedOn w:val="Normal"/>
    <w:next w:val="Normal"/>
    <w:link w:val="Naslov2Char"/>
    <w:uiPriority w:val="9"/>
    <w:unhideWhenUsed/>
    <w:qFormat/>
    <w:rsid w:val="002254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551A5"/>
    <w:pPr>
      <w:autoSpaceDE w:val="0"/>
      <w:autoSpaceDN w:val="0"/>
      <w:adjustRightInd w:val="0"/>
    </w:pPr>
    <w:rPr>
      <w:rFonts w:ascii="Times New Roman" w:hAnsi="Times New Roman" w:cs="Times New Roman"/>
      <w:color w:val="000000"/>
      <w:kern w:val="0"/>
      <w:sz w:val="24"/>
      <w:szCs w:val="24"/>
      <w14:ligatures w14:val="none"/>
    </w:rPr>
  </w:style>
  <w:style w:type="character" w:customStyle="1" w:styleId="Naslov2Char">
    <w:name w:val="Naslov 2 Char"/>
    <w:basedOn w:val="Zadanifontodlomka"/>
    <w:link w:val="Naslov2"/>
    <w:uiPriority w:val="9"/>
    <w:rsid w:val="0022543A"/>
    <w:rPr>
      <w:rFonts w:asciiTheme="majorHAnsi" w:eastAsiaTheme="majorEastAsia" w:hAnsiTheme="majorHAnsi" w:cstheme="majorBidi"/>
      <w:color w:val="365F91" w:themeColor="accent1" w:themeShade="BF"/>
      <w:kern w:val="0"/>
      <w:sz w:val="26"/>
      <w:szCs w:val="26"/>
      <w:lang w:eastAsia="hr-HR"/>
      <w14:ligatures w14:val="none"/>
    </w:rPr>
  </w:style>
  <w:style w:type="paragraph" w:styleId="StandardWeb">
    <w:name w:val="Normal (Web)"/>
    <w:basedOn w:val="Normal"/>
    <w:uiPriority w:val="99"/>
    <w:unhideWhenUsed/>
    <w:rsid w:val="0003417A"/>
    <w:pPr>
      <w:spacing w:before="100" w:beforeAutospacing="1" w:after="100" w:afterAutospacing="1"/>
    </w:pPr>
  </w:style>
  <w:style w:type="character" w:styleId="Naglaeno">
    <w:name w:val="Strong"/>
    <w:basedOn w:val="Zadanifontodlomka"/>
    <w:uiPriority w:val="22"/>
    <w:qFormat/>
    <w:rsid w:val="0003417A"/>
    <w:rPr>
      <w:b/>
      <w:bCs/>
    </w:rPr>
  </w:style>
  <w:style w:type="character" w:customStyle="1" w:styleId="katex-mathml">
    <w:name w:val="katex-mathml"/>
    <w:basedOn w:val="Zadanifontodlomka"/>
    <w:rsid w:val="0003417A"/>
  </w:style>
  <w:style w:type="character" w:customStyle="1" w:styleId="mord">
    <w:name w:val="mord"/>
    <w:basedOn w:val="Zadanifontodlomka"/>
    <w:rsid w:val="0003417A"/>
  </w:style>
  <w:style w:type="character" w:customStyle="1" w:styleId="mrel">
    <w:name w:val="mrel"/>
    <w:basedOn w:val="Zadanifontodlomka"/>
    <w:rsid w:val="0003417A"/>
  </w:style>
  <w:style w:type="character" w:customStyle="1" w:styleId="mbin">
    <w:name w:val="mbin"/>
    <w:basedOn w:val="Zadanifontodlomka"/>
    <w:rsid w:val="0003417A"/>
  </w:style>
  <w:style w:type="character" w:customStyle="1" w:styleId="mpunct">
    <w:name w:val="mpunct"/>
    <w:basedOn w:val="Zadanifontodlomka"/>
    <w:rsid w:val="0003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80543">
      <w:bodyDiv w:val="1"/>
      <w:marLeft w:val="0"/>
      <w:marRight w:val="0"/>
      <w:marTop w:val="0"/>
      <w:marBottom w:val="0"/>
      <w:divBdr>
        <w:top w:val="none" w:sz="0" w:space="0" w:color="auto"/>
        <w:left w:val="none" w:sz="0" w:space="0" w:color="auto"/>
        <w:bottom w:val="none" w:sz="0" w:space="0" w:color="auto"/>
        <w:right w:val="none" w:sz="0" w:space="0" w:color="auto"/>
      </w:divBdr>
      <w:divsChild>
        <w:div w:id="1153450240">
          <w:marLeft w:val="0"/>
          <w:marRight w:val="0"/>
          <w:marTop w:val="0"/>
          <w:marBottom w:val="0"/>
          <w:divBdr>
            <w:top w:val="none" w:sz="0" w:space="0" w:color="auto"/>
            <w:left w:val="none" w:sz="0" w:space="0" w:color="auto"/>
            <w:bottom w:val="none" w:sz="0" w:space="0" w:color="auto"/>
            <w:right w:val="none" w:sz="0" w:space="0" w:color="auto"/>
          </w:divBdr>
        </w:div>
        <w:div w:id="717627128">
          <w:marLeft w:val="0"/>
          <w:marRight w:val="0"/>
          <w:marTop w:val="0"/>
          <w:marBottom w:val="0"/>
          <w:divBdr>
            <w:top w:val="none" w:sz="0" w:space="0" w:color="auto"/>
            <w:left w:val="none" w:sz="0" w:space="0" w:color="auto"/>
            <w:bottom w:val="none" w:sz="0" w:space="0" w:color="auto"/>
            <w:right w:val="none" w:sz="0" w:space="0" w:color="auto"/>
          </w:divBdr>
        </w:div>
      </w:divsChild>
    </w:div>
    <w:div w:id="13329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052A-320A-475A-A082-1D7901B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2475</Words>
  <Characters>14114</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Stipanović</cp:lastModifiedBy>
  <cp:revision>4</cp:revision>
  <cp:lastPrinted>2024-10-07T07:26:00Z</cp:lastPrinted>
  <dcterms:created xsi:type="dcterms:W3CDTF">2024-10-07T07:14:00Z</dcterms:created>
  <dcterms:modified xsi:type="dcterms:W3CDTF">2024-10-07T07:26:00Z</dcterms:modified>
</cp:coreProperties>
</file>