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1E44" w14:textId="5CAE5FBC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  <w:r w:rsidRPr="00824CEF">
        <w:rPr>
          <w:rFonts w:ascii="Arial Narrow" w:eastAsia="Times New Roman" w:hAnsi="Arial Narrow" w:cs="Segoe UI"/>
          <w:b/>
          <w:bCs/>
          <w:color w:val="000000"/>
          <w:kern w:val="0"/>
          <w:lang w:eastAsia="hr-HR"/>
          <w14:ligatures w14:val="none"/>
        </w:rPr>
        <w:t>PLAN SAVJETOVANJA S JAVNOŠĆU</w:t>
      </w:r>
      <w:r w:rsidRPr="00824CEF"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  <w:t> </w:t>
      </w:r>
    </w:p>
    <w:p w14:paraId="7745D5BA" w14:textId="4D25347C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275B52E3" w14:textId="7587A022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6F17381A" w14:textId="68D0321B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161F2EF8" w14:textId="77777777" w:rsidR="00824CEF" w:rsidRPr="00824CEF" w:rsidRDefault="00824CEF" w:rsidP="00824C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hr-HR"/>
          <w14:ligatures w14:val="none"/>
        </w:rPr>
      </w:pPr>
    </w:p>
    <w:tbl>
      <w:tblPr>
        <w:tblW w:w="137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040"/>
        <w:gridCol w:w="2055"/>
        <w:gridCol w:w="1980"/>
        <w:gridCol w:w="2115"/>
        <w:gridCol w:w="2220"/>
        <w:gridCol w:w="2235"/>
      </w:tblGrid>
      <w:tr w:rsidR="00824CEF" w:rsidRPr="00824CEF" w14:paraId="402EFE95" w14:textId="77777777" w:rsidTr="00824CEF">
        <w:trPr>
          <w:trHeight w:val="1215"/>
          <w:jc w:val="center"/>
        </w:trPr>
        <w:tc>
          <w:tcPr>
            <w:tcW w:w="137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center"/>
            <w:hideMark/>
          </w:tcPr>
          <w:p w14:paraId="2F1EE322" w14:textId="6C80A3FF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Naziv tijela: OSNOVNA ŠKOLA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MILNA</w:t>
            </w:r>
            <w:r w:rsidRPr="00824CEF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 </w:t>
            </w:r>
          </w:p>
          <w:p w14:paraId="4EFC4D51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Plan savjetovanja s javnošću za godinu 2026. </w:t>
            </w:r>
            <w:r w:rsidRPr="00824CEF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24CEF" w:rsidRPr="00824CEF" w14:paraId="5548A8BF" w14:textId="77777777" w:rsidTr="00824CEF">
        <w:trPr>
          <w:trHeight w:val="112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97205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Redni broj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80621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akta ili dokumenta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FF16F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Nositelj izrade nacrta prijedloga akta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FE1A2D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Očekivano vrijeme donošenja akta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EE492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Okvirno vrijeme provedbe internetskog savjetovanja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3A609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Ostali predviđeni načini provedbe savjetovanja  / očekivano vrijeme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55773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Donositelj akta  </w:t>
            </w:r>
          </w:p>
        </w:tc>
      </w:tr>
      <w:tr w:rsidR="00824CEF" w:rsidRPr="00824CEF" w14:paraId="5EE150E9" w14:textId="77777777" w:rsidTr="00824CEF">
        <w:trPr>
          <w:trHeight w:val="780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7E9CA6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C7069" w14:textId="27689894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Pravilnik o provedbi postupka jednostavne nabave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813965" w14:textId="72B23004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Osnovna škole </w:t>
            </w:r>
            <w:proofErr w:type="spellStart"/>
            <w:r w:rsidRPr="00824CE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Milna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3BBF1" w14:textId="38E909E2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1.rujna 2026.g.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E0E1A" w14:textId="5F2CE377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 dana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FD788" w14:textId="581F2731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 dana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C5F50" w14:textId="3E2F7045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Osnovna škola </w:t>
            </w:r>
            <w:proofErr w:type="spellStart"/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Milna</w:t>
            </w:r>
            <w:proofErr w:type="spellEnd"/>
          </w:p>
        </w:tc>
      </w:tr>
      <w:tr w:rsidR="00824CEF" w:rsidRPr="00824CEF" w14:paraId="68EF52BE" w14:textId="77777777" w:rsidTr="00824CEF">
        <w:trPr>
          <w:trHeight w:val="76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9D41D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B0B5E" w14:textId="77777777" w:rsidR="00824CEF" w:rsidRPr="00824CEF" w:rsidRDefault="00824CEF" w:rsidP="00824C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FDCC8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5B101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47717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96D6C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78752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824CEF" w:rsidRPr="00824CEF" w14:paraId="1AC04728" w14:textId="77777777" w:rsidTr="00824CEF">
        <w:trPr>
          <w:trHeight w:val="76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4629E6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24574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F585E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1DF73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12C55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2E735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B04B4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824CEF" w:rsidRPr="00824CEF" w14:paraId="4D3772BB" w14:textId="77777777" w:rsidTr="00824CEF">
        <w:trPr>
          <w:trHeight w:val="870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6943C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219F4F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9678E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65B7F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0F7B7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C2CDB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18D5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5AD2FA34" w14:textId="77777777" w:rsidR="0084617C" w:rsidRDefault="0084617C"/>
    <w:sectPr w:rsidR="0084617C" w:rsidSect="00824C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EF"/>
    <w:rsid w:val="00423584"/>
    <w:rsid w:val="006E595A"/>
    <w:rsid w:val="00824CEF"/>
    <w:rsid w:val="0084617C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0257"/>
  <w15:chartTrackingRefBased/>
  <w15:docId w15:val="{7058BA02-9B91-4A02-A552-B50CF385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7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9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Antonela Cecić Vidoš</cp:lastModifiedBy>
  <cp:revision>3</cp:revision>
  <dcterms:created xsi:type="dcterms:W3CDTF">2026-07-24T14:36:00Z</dcterms:created>
  <dcterms:modified xsi:type="dcterms:W3CDTF">2026-07-24T15:25:00Z</dcterms:modified>
</cp:coreProperties>
</file>